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3C" w:rsidRDefault="00AA243C" w:rsidP="00AA243C">
      <w:pPr>
        <w:pStyle w:val="Titel"/>
      </w:pPr>
      <w:r>
        <w:t xml:space="preserve">Bewijs accreditatie </w:t>
      </w:r>
    </w:p>
    <w:p w:rsidR="00F96884" w:rsidRDefault="00AA243C" w:rsidP="00AA243C">
      <w:pPr>
        <w:pStyle w:val="Titel"/>
        <w:rPr>
          <w:sz w:val="36"/>
          <w:szCs w:val="36"/>
        </w:rPr>
      </w:pPr>
      <w:r w:rsidRPr="00AA243C">
        <w:rPr>
          <w:sz w:val="36"/>
          <w:szCs w:val="36"/>
        </w:rPr>
        <w:t>voor opleiding, bij – en nascholing</w:t>
      </w:r>
    </w:p>
    <w:p w:rsidR="00590039" w:rsidRDefault="00590039" w:rsidP="00590039">
      <w:pPr>
        <w:pStyle w:val="Titel"/>
        <w:rPr>
          <w:sz w:val="36"/>
          <w:szCs w:val="36"/>
        </w:rPr>
      </w:pPr>
    </w:p>
    <w:p w:rsidR="00AA243C" w:rsidRPr="00590039" w:rsidRDefault="00601D90" w:rsidP="00590039">
      <w:pPr>
        <w:pStyle w:val="Titel"/>
        <w:rPr>
          <w:sz w:val="36"/>
          <w:szCs w:val="36"/>
        </w:rPr>
      </w:pPr>
      <w:r>
        <w:rPr>
          <w:sz w:val="36"/>
          <w:szCs w:val="36"/>
        </w:rPr>
        <w:t>1,5</w:t>
      </w:r>
      <w:r w:rsidR="00590039" w:rsidRPr="00590039">
        <w:rPr>
          <w:sz w:val="36"/>
          <w:szCs w:val="36"/>
        </w:rPr>
        <w:t>- daagse Basistraining</w:t>
      </w:r>
    </w:p>
    <w:p w:rsidR="00AA243C" w:rsidRDefault="00AA243C" w:rsidP="00AA243C"/>
    <w:p w:rsidR="00AA243C" w:rsidRDefault="00AA243C" w:rsidP="00AA243C"/>
    <w:p w:rsidR="00AA243C" w:rsidRDefault="006E4B78" w:rsidP="00AA243C">
      <w:r>
        <w:rPr>
          <w:noProof/>
          <w:lang w:eastAsia="nl-NL"/>
        </w:rPr>
        <w:drawing>
          <wp:inline distT="0" distB="0" distL="0" distR="0">
            <wp:extent cx="5760720" cy="38271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ifier nieu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27145"/>
                    </a:xfrm>
                    <a:prstGeom prst="rect">
                      <a:avLst/>
                    </a:prstGeom>
                  </pic:spPr>
                </pic:pic>
              </a:graphicData>
            </a:graphic>
          </wp:inline>
        </w:drawing>
      </w:r>
    </w:p>
    <w:p w:rsidR="00AA243C" w:rsidRDefault="00AA243C" w:rsidP="00AA243C"/>
    <w:p w:rsidR="00AA243C" w:rsidRDefault="00AA243C" w:rsidP="00AA243C"/>
    <w:p w:rsidR="00AA243C" w:rsidRDefault="00AA243C" w:rsidP="00AA243C"/>
    <w:p w:rsidR="00AA243C" w:rsidRDefault="00AA243C" w:rsidP="00AA243C"/>
    <w:p w:rsidR="00AA243C" w:rsidRDefault="00AA243C" w:rsidP="00AA243C"/>
    <w:p w:rsidR="00AA243C" w:rsidRDefault="00AA243C" w:rsidP="00AA243C"/>
    <w:p w:rsidR="00AA243C" w:rsidRPr="00AA243C" w:rsidRDefault="00601D90" w:rsidP="00AA243C">
      <w:pPr>
        <w:pStyle w:val="Geenafstand"/>
        <w:jc w:val="center"/>
      </w:pPr>
      <w:r>
        <w:t xml:space="preserve">Juli </w:t>
      </w:r>
      <w:r w:rsidR="00BD6F90">
        <w:t xml:space="preserve"> 20</w:t>
      </w:r>
      <w:r w:rsidR="003103F8">
        <w:t>20</w:t>
      </w:r>
    </w:p>
    <w:p w:rsidR="00AA243C" w:rsidRPr="00AA243C" w:rsidRDefault="00AA243C" w:rsidP="00AA243C">
      <w:pPr>
        <w:pStyle w:val="Geenafstand"/>
        <w:jc w:val="center"/>
      </w:pPr>
      <w:r w:rsidRPr="00AA243C">
        <w:t xml:space="preserve">Trifier </w:t>
      </w:r>
    </w:p>
    <w:p w:rsidR="006E4B78" w:rsidRDefault="00AA243C" w:rsidP="00AA243C">
      <w:pPr>
        <w:pStyle w:val="Geenafstand"/>
        <w:jc w:val="center"/>
        <w:sectPr w:rsidR="006E4B78">
          <w:headerReference w:type="default" r:id="rId8"/>
          <w:pgSz w:w="11906" w:h="16838"/>
          <w:pgMar w:top="1417" w:right="1417" w:bottom="1417" w:left="1417" w:header="708" w:footer="708" w:gutter="0"/>
          <w:cols w:space="708"/>
          <w:docGrid w:linePitch="360"/>
        </w:sectPr>
      </w:pPr>
      <w:r w:rsidRPr="00AA243C">
        <w:t xml:space="preserve">Opgemaakt door </w:t>
      </w:r>
      <w:r w:rsidR="007A0F8E">
        <w:t>Anja Brouwers</w:t>
      </w:r>
    </w:p>
    <w:p w:rsidR="00AA243C" w:rsidRDefault="00AA243C" w:rsidP="00AA243C">
      <w:pPr>
        <w:pStyle w:val="Geenafstand"/>
        <w:jc w:val="center"/>
      </w:pPr>
    </w:p>
    <w:p w:rsidR="00AA243C" w:rsidRDefault="00AA243C" w:rsidP="00AA243C">
      <w:pPr>
        <w:pStyle w:val="Geenafstand"/>
        <w:jc w:val="center"/>
      </w:pPr>
    </w:p>
    <w:p w:rsidR="00AA243C" w:rsidRDefault="00AA243C" w:rsidP="00AA243C">
      <w:pPr>
        <w:pStyle w:val="Geenafstand"/>
        <w:jc w:val="center"/>
      </w:pPr>
    </w:p>
    <w:p w:rsidR="00AA243C" w:rsidRPr="00AA243C" w:rsidRDefault="00AA243C" w:rsidP="00AA243C">
      <w:pPr>
        <w:pStyle w:val="Titel"/>
        <w:rPr>
          <w:sz w:val="32"/>
          <w:szCs w:val="32"/>
        </w:rPr>
      </w:pPr>
      <w:r w:rsidRPr="00AA243C">
        <w:rPr>
          <w:sz w:val="32"/>
          <w:szCs w:val="32"/>
        </w:rPr>
        <w:t>Inhoudsopgave</w:t>
      </w:r>
    </w:p>
    <w:p w:rsidR="00AA243C" w:rsidRDefault="00AA243C" w:rsidP="00AA243C">
      <w:pPr>
        <w:pStyle w:val="Geenafstand"/>
      </w:pPr>
    </w:p>
    <w:p w:rsidR="00AA243C" w:rsidRDefault="00AA243C" w:rsidP="00AA243C">
      <w:pPr>
        <w:pStyle w:val="Geenafstand"/>
        <w:numPr>
          <w:ilvl w:val="0"/>
          <w:numId w:val="1"/>
        </w:numPr>
      </w:pPr>
      <w:r>
        <w:t>Voorlichtingsmateriaal en/ of opleidingsbrochure</w:t>
      </w:r>
    </w:p>
    <w:p w:rsidR="00AA243C" w:rsidRDefault="00AA243C" w:rsidP="00AA243C">
      <w:pPr>
        <w:pStyle w:val="Geenafstand"/>
        <w:numPr>
          <w:ilvl w:val="0"/>
          <w:numId w:val="1"/>
        </w:numPr>
      </w:pPr>
      <w:r>
        <w:t>Programma van de training</w:t>
      </w:r>
      <w:r w:rsidR="008377CD">
        <w:t xml:space="preserve"> en informatiemateriaal</w:t>
      </w:r>
    </w:p>
    <w:p w:rsidR="00AA243C" w:rsidRDefault="00AA243C" w:rsidP="00AA243C">
      <w:pPr>
        <w:pStyle w:val="Geenafstand"/>
        <w:numPr>
          <w:ilvl w:val="0"/>
          <w:numId w:val="1"/>
        </w:numPr>
      </w:pPr>
      <w:r>
        <w:t>Competentie en/ of leerdoel omschrijving</w:t>
      </w:r>
    </w:p>
    <w:p w:rsidR="00AA243C" w:rsidRDefault="00AA243C" w:rsidP="00AA243C">
      <w:pPr>
        <w:pStyle w:val="Geenafstand"/>
        <w:numPr>
          <w:ilvl w:val="0"/>
          <w:numId w:val="1"/>
        </w:numPr>
      </w:pPr>
      <w:r>
        <w:t>Bronnen informatiemateriaal</w:t>
      </w:r>
    </w:p>
    <w:p w:rsidR="00AA243C" w:rsidRDefault="00AA243C" w:rsidP="00AA243C">
      <w:pPr>
        <w:pStyle w:val="Geenafstand"/>
        <w:numPr>
          <w:ilvl w:val="0"/>
          <w:numId w:val="1"/>
        </w:numPr>
      </w:pPr>
      <w:r>
        <w:t>Evaluatieformulier</w:t>
      </w:r>
    </w:p>
    <w:p w:rsidR="00AA243C" w:rsidRDefault="00AA243C" w:rsidP="00AA243C">
      <w:pPr>
        <w:pStyle w:val="Geenafstand"/>
        <w:numPr>
          <w:ilvl w:val="0"/>
          <w:numId w:val="1"/>
        </w:numPr>
      </w:pPr>
      <w:r>
        <w:t>Deelnemerslijst</w:t>
      </w:r>
    </w:p>
    <w:p w:rsidR="00AA243C" w:rsidRDefault="00AA243C" w:rsidP="00AA243C">
      <w:pPr>
        <w:pStyle w:val="Geenafstand"/>
        <w:numPr>
          <w:ilvl w:val="0"/>
          <w:numId w:val="1"/>
        </w:numPr>
      </w:pPr>
      <w:r>
        <w:t>Informatie van de trainers</w:t>
      </w:r>
    </w:p>
    <w:p w:rsidR="00AA243C" w:rsidRDefault="00AA243C">
      <w:r>
        <w:br w:type="page"/>
      </w:r>
    </w:p>
    <w:p w:rsidR="006B1600" w:rsidRPr="006B1600" w:rsidRDefault="006B1600" w:rsidP="006B1600">
      <w:pPr>
        <w:pStyle w:val="Titel"/>
        <w:numPr>
          <w:ilvl w:val="0"/>
          <w:numId w:val="14"/>
        </w:numPr>
        <w:rPr>
          <w:sz w:val="28"/>
          <w:szCs w:val="28"/>
          <w:lang w:val="it-IT"/>
        </w:rPr>
      </w:pPr>
      <w:r w:rsidRPr="006B1600">
        <w:rPr>
          <w:sz w:val="28"/>
          <w:szCs w:val="28"/>
          <w:lang w:val="it-IT"/>
        </w:rPr>
        <w:lastRenderedPageBreak/>
        <w:t>Voorlichtingsmateriaal en/ of opleidingsbrochure</w:t>
      </w:r>
    </w:p>
    <w:p w:rsidR="00A358F2" w:rsidRDefault="00A358F2">
      <w:pPr>
        <w:rPr>
          <w:sz w:val="28"/>
          <w:szCs w:val="28"/>
          <w:lang w:val="it-IT"/>
        </w:rPr>
      </w:pPr>
      <w:r>
        <w:rPr>
          <w:noProof/>
          <w:lang w:eastAsia="nl-NL"/>
        </w:rPr>
        <w:drawing>
          <wp:inline distT="0" distB="0" distL="0" distR="0" wp14:anchorId="3A510E20" wp14:editId="1E7BDE62">
            <wp:extent cx="5608320" cy="787321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1927" cy="7878281"/>
                    </a:xfrm>
                    <a:prstGeom prst="rect">
                      <a:avLst/>
                    </a:prstGeom>
                  </pic:spPr>
                </pic:pic>
              </a:graphicData>
            </a:graphic>
          </wp:inline>
        </w:drawing>
      </w:r>
    </w:p>
    <w:p w:rsidR="00A358F2" w:rsidRDefault="00A358F2" w:rsidP="00A358F2">
      <w:pPr>
        <w:rPr>
          <w:lang w:val="it-IT"/>
        </w:rPr>
      </w:pPr>
    </w:p>
    <w:p w:rsidR="00A358F2" w:rsidRDefault="00A358F2">
      <w:pPr>
        <w:rPr>
          <w:sz w:val="28"/>
          <w:szCs w:val="28"/>
          <w:lang w:val="it-IT"/>
        </w:rPr>
        <w:sectPr w:rsidR="00A358F2">
          <w:headerReference w:type="default" r:id="rId10"/>
          <w:pgSz w:w="11906" w:h="16838"/>
          <w:pgMar w:top="1417" w:right="1417" w:bottom="1417" w:left="1417" w:header="708" w:footer="708" w:gutter="0"/>
          <w:cols w:space="708"/>
          <w:docGrid w:linePitch="360"/>
        </w:sectPr>
      </w:pPr>
      <w:r>
        <w:rPr>
          <w:noProof/>
          <w:lang w:eastAsia="nl-NL"/>
        </w:rPr>
        <w:drawing>
          <wp:inline distT="0" distB="0" distL="0" distR="0" wp14:anchorId="5E5A1875" wp14:editId="316E1B8C">
            <wp:extent cx="4867275" cy="55245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7275" cy="5524500"/>
                    </a:xfrm>
                    <a:prstGeom prst="rect">
                      <a:avLst/>
                    </a:prstGeom>
                  </pic:spPr>
                </pic:pic>
              </a:graphicData>
            </a:graphic>
          </wp:inline>
        </w:drawing>
      </w:r>
    </w:p>
    <w:p w:rsidR="007F2AA3" w:rsidRPr="007F2AA3" w:rsidRDefault="00932A35" w:rsidP="006B1600">
      <w:pPr>
        <w:pStyle w:val="Titel"/>
        <w:numPr>
          <w:ilvl w:val="0"/>
          <w:numId w:val="14"/>
        </w:numPr>
        <w:rPr>
          <w:sz w:val="28"/>
          <w:szCs w:val="28"/>
          <w:lang w:val="it-IT"/>
        </w:rPr>
      </w:pPr>
      <w:r>
        <w:rPr>
          <w:noProof/>
          <w:lang w:eastAsia="nl-NL"/>
        </w:rPr>
        <w:lastRenderedPageBreak/>
        <w:drawing>
          <wp:anchor distT="0" distB="0" distL="114300" distR="114300" simplePos="0" relativeHeight="251679744" behindDoc="0" locked="0" layoutInCell="1" allowOverlap="1" wp14:anchorId="7DCCDFCB" wp14:editId="37B25D57">
            <wp:simplePos x="0" y="0"/>
            <wp:positionH relativeFrom="column">
              <wp:posOffset>182245</wp:posOffset>
            </wp:positionH>
            <wp:positionV relativeFrom="paragraph">
              <wp:posOffset>313055</wp:posOffset>
            </wp:positionV>
            <wp:extent cx="8016240" cy="5207540"/>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016240" cy="5207540"/>
                    </a:xfrm>
                    <a:prstGeom prst="rect">
                      <a:avLst/>
                    </a:prstGeom>
                  </pic:spPr>
                </pic:pic>
              </a:graphicData>
            </a:graphic>
            <wp14:sizeRelH relativeFrom="margin">
              <wp14:pctWidth>0</wp14:pctWidth>
            </wp14:sizeRelH>
            <wp14:sizeRelV relativeFrom="margin">
              <wp14:pctHeight>0</wp14:pctHeight>
            </wp14:sizeRelV>
          </wp:anchor>
        </w:drawing>
      </w:r>
      <w:r w:rsidR="004F555E">
        <w:rPr>
          <w:sz w:val="28"/>
          <w:szCs w:val="28"/>
          <w:lang w:val="it-IT"/>
        </w:rPr>
        <w:t>Programma en onderdelen van de training</w:t>
      </w:r>
    </w:p>
    <w:p w:rsidR="00932A35" w:rsidRDefault="00932A35" w:rsidP="008377CD">
      <w:pPr>
        <w:pStyle w:val="Geenafstand"/>
      </w:pPr>
    </w:p>
    <w:p w:rsidR="00932A35" w:rsidRDefault="00932A35" w:rsidP="008377CD">
      <w:pPr>
        <w:pStyle w:val="Geenafstand"/>
        <w:sectPr w:rsidR="00932A35" w:rsidSect="00A358F2">
          <w:pgSz w:w="16838" w:h="11906" w:orient="landscape"/>
          <w:pgMar w:top="1417" w:right="1417" w:bottom="1417" w:left="1417" w:header="708" w:footer="708" w:gutter="0"/>
          <w:cols w:space="708"/>
          <w:docGrid w:linePitch="360"/>
        </w:sectPr>
      </w:pPr>
    </w:p>
    <w:p w:rsidR="005F0158" w:rsidRPr="005F0158" w:rsidRDefault="005F0158" w:rsidP="005F0158">
      <w:pPr>
        <w:pStyle w:val="Geenafstand"/>
        <w:rPr>
          <w:b/>
          <w:u w:val="single"/>
        </w:rPr>
      </w:pPr>
      <w:r w:rsidRPr="005F0158">
        <w:rPr>
          <w:b/>
          <w:u w:val="single"/>
        </w:rPr>
        <w:lastRenderedPageBreak/>
        <w:t>Programma onderdelen:</w:t>
      </w:r>
    </w:p>
    <w:p w:rsidR="005F0158" w:rsidRPr="000C0CE5" w:rsidRDefault="005F0158" w:rsidP="005F0158">
      <w:pPr>
        <w:numPr>
          <w:ilvl w:val="0"/>
          <w:numId w:val="22"/>
        </w:numPr>
        <w:autoSpaceDE w:val="0"/>
        <w:spacing w:after="0" w:line="240" w:lineRule="auto"/>
        <w:ind w:right="900"/>
      </w:pPr>
      <w:r w:rsidRPr="000C0CE5">
        <w:t xml:space="preserve">Crisisontwikkelingsplannen; </w:t>
      </w:r>
    </w:p>
    <w:p w:rsidR="009778EE" w:rsidRDefault="009778EE" w:rsidP="009778EE">
      <w:pPr>
        <w:numPr>
          <w:ilvl w:val="0"/>
          <w:numId w:val="22"/>
        </w:numPr>
        <w:autoSpaceDE w:val="0"/>
        <w:spacing w:after="0" w:line="240" w:lineRule="auto"/>
        <w:ind w:right="900"/>
      </w:pPr>
      <w:r>
        <w:t>H</w:t>
      </w:r>
      <w:r w:rsidRPr="000C0CE5">
        <w:t xml:space="preserve">andvatten krijgen voor het anders kijken naar en denken over conflicten en </w:t>
      </w:r>
      <w:r>
        <w:t xml:space="preserve">als </w:t>
      </w:r>
      <w:r w:rsidRPr="000C0CE5">
        <w:t>lastig</w:t>
      </w:r>
      <w:r>
        <w:t xml:space="preserve"> </w:t>
      </w:r>
      <w:r w:rsidRPr="000C0CE5">
        <w:t>e</w:t>
      </w:r>
      <w:r>
        <w:t>rvaren</w:t>
      </w:r>
      <w:r w:rsidRPr="000C0CE5">
        <w:t xml:space="preserve"> cliënten; </w:t>
      </w:r>
    </w:p>
    <w:p w:rsidR="009778EE" w:rsidRPr="000C0CE5" w:rsidRDefault="009778EE" w:rsidP="00357BDD">
      <w:pPr>
        <w:numPr>
          <w:ilvl w:val="0"/>
          <w:numId w:val="22"/>
        </w:numPr>
        <w:autoSpaceDE w:val="0"/>
        <w:spacing w:after="0" w:line="240" w:lineRule="auto"/>
        <w:ind w:right="900"/>
      </w:pPr>
      <w:r w:rsidRPr="000C0CE5">
        <w:t xml:space="preserve">onderkennen van persoonlijke vaardigheidstekorten en daar op een positieve manier mee leren omgaan tijdens conflicten; </w:t>
      </w:r>
    </w:p>
    <w:p w:rsidR="009778EE" w:rsidRPr="000C0CE5" w:rsidRDefault="009778EE" w:rsidP="009778EE">
      <w:pPr>
        <w:numPr>
          <w:ilvl w:val="0"/>
          <w:numId w:val="22"/>
        </w:numPr>
        <w:autoSpaceDE w:val="0"/>
        <w:spacing w:after="0" w:line="240" w:lineRule="auto"/>
        <w:ind w:right="900"/>
      </w:pPr>
      <w:r>
        <w:t>N</w:t>
      </w:r>
      <w:r w:rsidRPr="000C0CE5">
        <w:t xml:space="preserve">ieuwe (succesvolle) vaardigheden aanleren om een conflict te hanteren, afgestemd op de individuele medewerker; </w:t>
      </w:r>
    </w:p>
    <w:p w:rsidR="009778EE" w:rsidRDefault="009778EE" w:rsidP="009778EE">
      <w:pPr>
        <w:numPr>
          <w:ilvl w:val="0"/>
          <w:numId w:val="22"/>
        </w:numPr>
        <w:autoSpaceDE w:val="0"/>
        <w:spacing w:after="0" w:line="240" w:lineRule="auto"/>
        <w:ind w:right="900"/>
      </w:pPr>
      <w:r w:rsidRPr="000C0CE5">
        <w:t xml:space="preserve">bewust worden van de eigen houdingscommunicatie en het effect van die houdingscommunicatie op de ander; </w:t>
      </w:r>
    </w:p>
    <w:p w:rsidR="009778EE" w:rsidRPr="000C0CE5" w:rsidRDefault="009778EE" w:rsidP="009778EE">
      <w:pPr>
        <w:numPr>
          <w:ilvl w:val="0"/>
          <w:numId w:val="22"/>
        </w:numPr>
        <w:autoSpaceDE w:val="0"/>
        <w:spacing w:after="0" w:line="240" w:lineRule="auto"/>
        <w:ind w:right="900"/>
      </w:pPr>
      <w:r w:rsidRPr="000C0CE5">
        <w:t xml:space="preserve">onderkennen dat agressie niet met agressie kan worden bestreden; </w:t>
      </w:r>
    </w:p>
    <w:p w:rsidR="009778EE" w:rsidRPr="000C0CE5" w:rsidRDefault="009778EE" w:rsidP="009778EE">
      <w:pPr>
        <w:numPr>
          <w:ilvl w:val="0"/>
          <w:numId w:val="22"/>
        </w:numPr>
        <w:autoSpaceDE w:val="0"/>
        <w:spacing w:after="0" w:line="240" w:lineRule="auto"/>
        <w:ind w:right="900"/>
      </w:pPr>
      <w:r>
        <w:t>Vroegsignalering</w:t>
      </w:r>
    </w:p>
    <w:p w:rsidR="005F0158" w:rsidRPr="000C0CE5" w:rsidRDefault="005F0158" w:rsidP="005F0158">
      <w:pPr>
        <w:numPr>
          <w:ilvl w:val="0"/>
          <w:numId w:val="22"/>
        </w:numPr>
        <w:autoSpaceDE w:val="0"/>
        <w:spacing w:after="0" w:line="240" w:lineRule="auto"/>
        <w:ind w:right="900"/>
      </w:pPr>
      <w:r w:rsidRPr="000C0CE5">
        <w:t xml:space="preserve">SAPREA model : Signaleren, Analyseren, Plannen, Reageren, Evalueren en Afwikkelen; </w:t>
      </w:r>
    </w:p>
    <w:p w:rsidR="009778EE" w:rsidRPr="000C0CE5" w:rsidRDefault="00932A35" w:rsidP="009778EE">
      <w:pPr>
        <w:numPr>
          <w:ilvl w:val="0"/>
          <w:numId w:val="23"/>
        </w:numPr>
        <w:autoSpaceDE w:val="0"/>
        <w:spacing w:after="0" w:line="240" w:lineRule="auto"/>
        <w:ind w:right="900"/>
      </w:pPr>
      <w:r>
        <w:t>Fysieke preventie en weerbaarheid</w:t>
      </w:r>
      <w:r w:rsidR="009778EE">
        <w:t xml:space="preserve"> </w:t>
      </w:r>
      <w:r w:rsidR="009778EE" w:rsidRPr="000C0CE5">
        <w:t xml:space="preserve">welke de relatie met de cliënt niet onnodig  schaden </w:t>
      </w:r>
    </w:p>
    <w:p w:rsidR="00932A35" w:rsidRDefault="00932A35" w:rsidP="00333FFB">
      <w:pPr>
        <w:pStyle w:val="Geenafstand"/>
        <w:ind w:left="720"/>
      </w:pPr>
    </w:p>
    <w:p w:rsidR="009778EE" w:rsidRDefault="009778EE" w:rsidP="009778EE">
      <w:pPr>
        <w:pStyle w:val="Geenafstand"/>
      </w:pPr>
    </w:p>
    <w:p w:rsidR="006B1600" w:rsidRPr="005F0158" w:rsidRDefault="006B1600" w:rsidP="005F0158">
      <w:pPr>
        <w:numPr>
          <w:ilvl w:val="0"/>
          <w:numId w:val="22"/>
        </w:numPr>
        <w:autoSpaceDE w:val="0"/>
        <w:spacing w:after="0" w:line="240" w:lineRule="auto"/>
        <w:ind w:right="900"/>
        <w:rPr>
          <w:lang w:val="it-IT"/>
        </w:rPr>
      </w:pPr>
      <w:r w:rsidRPr="005F0158">
        <w:rPr>
          <w:lang w:val="it-IT"/>
        </w:rPr>
        <w:br w:type="page"/>
      </w:r>
    </w:p>
    <w:p w:rsidR="007F2AA3" w:rsidRPr="007F2AA3" w:rsidRDefault="007F2AA3" w:rsidP="00064D56">
      <w:pPr>
        <w:pStyle w:val="Titel"/>
        <w:numPr>
          <w:ilvl w:val="0"/>
          <w:numId w:val="14"/>
        </w:numPr>
        <w:rPr>
          <w:sz w:val="28"/>
          <w:szCs w:val="28"/>
        </w:rPr>
      </w:pPr>
      <w:r w:rsidRPr="007F2AA3">
        <w:rPr>
          <w:sz w:val="28"/>
          <w:szCs w:val="28"/>
        </w:rPr>
        <w:lastRenderedPageBreak/>
        <w:t>Competentie en/ of leerdoel omschrijving</w:t>
      </w:r>
    </w:p>
    <w:p w:rsidR="00273515" w:rsidRDefault="00273515" w:rsidP="00273515">
      <w:pPr>
        <w:pStyle w:val="Lijstalinea"/>
        <w:ind w:left="644"/>
        <w:rPr>
          <w:lang w:val="it-IT"/>
        </w:rPr>
      </w:pPr>
    </w:p>
    <w:p w:rsidR="00590039" w:rsidRPr="004F555E" w:rsidRDefault="00590039" w:rsidP="00590039">
      <w:pPr>
        <w:rPr>
          <w:b/>
          <w:color w:val="000000"/>
          <w:u w:val="single"/>
        </w:rPr>
      </w:pPr>
      <w:r w:rsidRPr="004F555E">
        <w:rPr>
          <w:b/>
          <w:color w:val="000000"/>
          <w:u w:val="single"/>
        </w:rPr>
        <w:t>De algemene doelen van de training zijn;</w:t>
      </w:r>
    </w:p>
    <w:p w:rsidR="005F0158" w:rsidRPr="000C0CE5" w:rsidRDefault="005F0158" w:rsidP="005F0158">
      <w:pPr>
        <w:numPr>
          <w:ilvl w:val="0"/>
          <w:numId w:val="18"/>
        </w:numPr>
        <w:autoSpaceDE w:val="0"/>
        <w:spacing w:after="0" w:line="240" w:lineRule="auto"/>
        <w:ind w:right="900"/>
      </w:pPr>
      <w:r w:rsidRPr="000C0CE5">
        <w:t xml:space="preserve">nieuwe (succesvolle) vaardigheden aanleren om een conflict te hanteren, afgestemd op de individuele medewerker; </w:t>
      </w:r>
    </w:p>
    <w:p w:rsidR="005F0158" w:rsidRPr="000C0CE5" w:rsidRDefault="005F0158" w:rsidP="005F0158">
      <w:pPr>
        <w:numPr>
          <w:ilvl w:val="0"/>
          <w:numId w:val="18"/>
        </w:numPr>
        <w:autoSpaceDE w:val="0"/>
        <w:spacing w:after="0" w:line="240" w:lineRule="auto"/>
        <w:ind w:right="900"/>
      </w:pPr>
      <w:r w:rsidRPr="000C0CE5">
        <w:t xml:space="preserve">handvatten krijgen voor het anders kijken naar en denken over conflicten en </w:t>
      </w:r>
      <w:r>
        <w:t xml:space="preserve">als </w:t>
      </w:r>
      <w:r w:rsidRPr="000C0CE5">
        <w:t>lastig</w:t>
      </w:r>
      <w:r>
        <w:t xml:space="preserve"> </w:t>
      </w:r>
      <w:r w:rsidRPr="000C0CE5">
        <w:t>e</w:t>
      </w:r>
      <w:r>
        <w:t>rvaren</w:t>
      </w:r>
      <w:r w:rsidRPr="000C0CE5">
        <w:t xml:space="preserve"> cliënten; </w:t>
      </w:r>
    </w:p>
    <w:p w:rsidR="005F0158" w:rsidRPr="000C0CE5" w:rsidRDefault="005F0158" w:rsidP="005F0158">
      <w:pPr>
        <w:numPr>
          <w:ilvl w:val="0"/>
          <w:numId w:val="18"/>
        </w:numPr>
        <w:autoSpaceDE w:val="0"/>
        <w:spacing w:after="0" w:line="240" w:lineRule="auto"/>
        <w:ind w:right="900"/>
      </w:pPr>
      <w:r>
        <w:t>toepassen van verbaal judo;</w:t>
      </w:r>
    </w:p>
    <w:p w:rsidR="005F0158" w:rsidRPr="000C0CE5" w:rsidRDefault="005F0158" w:rsidP="005F0158">
      <w:pPr>
        <w:numPr>
          <w:ilvl w:val="0"/>
          <w:numId w:val="18"/>
        </w:numPr>
        <w:autoSpaceDE w:val="0"/>
        <w:spacing w:after="0" w:line="240" w:lineRule="auto"/>
        <w:ind w:right="900"/>
      </w:pPr>
      <w:r w:rsidRPr="000C0CE5">
        <w:t xml:space="preserve">onderkennen dat agressie niet met agressie kan worden bestreden; </w:t>
      </w:r>
    </w:p>
    <w:p w:rsidR="005F0158" w:rsidRPr="000C0CE5" w:rsidRDefault="005F0158" w:rsidP="005F0158">
      <w:pPr>
        <w:numPr>
          <w:ilvl w:val="0"/>
          <w:numId w:val="18"/>
        </w:numPr>
        <w:autoSpaceDE w:val="0"/>
        <w:spacing w:after="0" w:line="240" w:lineRule="auto"/>
        <w:ind w:right="900"/>
      </w:pPr>
      <w:r w:rsidRPr="000C0CE5">
        <w:t xml:space="preserve">onderkennen van persoonlijke vaardigheidstekorten en daar op een positieve manier mee leren omgaan tijdens conflicten; </w:t>
      </w:r>
    </w:p>
    <w:p w:rsidR="005F0158" w:rsidRPr="000C0CE5" w:rsidRDefault="005F0158" w:rsidP="005F0158">
      <w:pPr>
        <w:numPr>
          <w:ilvl w:val="0"/>
          <w:numId w:val="18"/>
        </w:numPr>
        <w:autoSpaceDE w:val="0"/>
        <w:spacing w:after="0" w:line="240" w:lineRule="auto"/>
        <w:ind w:right="900"/>
      </w:pPr>
      <w:r w:rsidRPr="000C0CE5">
        <w:t xml:space="preserve">bewust worden van de eigen houdingscommunicatie en het effect van die houdingscommunicatie op de ander; </w:t>
      </w:r>
    </w:p>
    <w:p w:rsidR="005F0158" w:rsidRPr="000C0CE5" w:rsidRDefault="005F0158" w:rsidP="005F0158">
      <w:pPr>
        <w:numPr>
          <w:ilvl w:val="0"/>
          <w:numId w:val="18"/>
        </w:numPr>
        <w:autoSpaceDE w:val="0"/>
        <w:spacing w:after="0" w:line="240" w:lineRule="auto"/>
        <w:ind w:right="900"/>
      </w:pPr>
      <w:r>
        <w:t>teamgericht leren ingrijpen, volgens vaste rolverdeling;</w:t>
      </w:r>
    </w:p>
    <w:p w:rsidR="005F0158" w:rsidRPr="000C0CE5" w:rsidRDefault="005F0158" w:rsidP="005F0158">
      <w:pPr>
        <w:numPr>
          <w:ilvl w:val="0"/>
          <w:numId w:val="18"/>
        </w:numPr>
        <w:autoSpaceDE w:val="0"/>
        <w:spacing w:after="0" w:line="240" w:lineRule="auto"/>
        <w:ind w:right="900"/>
      </w:pPr>
      <w:r w:rsidRPr="000C0CE5">
        <w:t xml:space="preserve">leren krijgen en geven van feedback met betrekking tot conflicten en agressie; </w:t>
      </w:r>
    </w:p>
    <w:p w:rsidR="005F0158" w:rsidRPr="000C0CE5" w:rsidRDefault="005F0158" w:rsidP="005F0158">
      <w:pPr>
        <w:numPr>
          <w:ilvl w:val="0"/>
          <w:numId w:val="18"/>
        </w:numPr>
        <w:autoSpaceDE w:val="0"/>
        <w:spacing w:after="0" w:line="240" w:lineRule="auto"/>
        <w:ind w:right="900"/>
      </w:pPr>
      <w:r w:rsidRPr="000C0CE5">
        <w:t>het in teamverband blijven communiceren in psychisch zware</w:t>
      </w:r>
      <w:r>
        <w:t xml:space="preserve"> omstandigheden;</w:t>
      </w:r>
    </w:p>
    <w:p w:rsidR="005F0158" w:rsidRPr="005D399A" w:rsidRDefault="005F0158" w:rsidP="005F0158">
      <w:pPr>
        <w:numPr>
          <w:ilvl w:val="0"/>
          <w:numId w:val="18"/>
        </w:numPr>
        <w:autoSpaceDE w:val="0"/>
        <w:spacing w:after="0" w:line="240" w:lineRule="auto"/>
        <w:ind w:right="900"/>
        <w:rPr>
          <w:u w:val="single"/>
        </w:rPr>
      </w:pPr>
      <w:r w:rsidRPr="000C0CE5">
        <w:t xml:space="preserve">veiligheid voor medewerker, cliënt en </w:t>
      </w:r>
      <w:r>
        <w:t>cliëntengroep kunnen vormgeven.</w:t>
      </w:r>
    </w:p>
    <w:p w:rsidR="00590039" w:rsidRPr="00427DF8" w:rsidRDefault="00590039" w:rsidP="005F0158">
      <w:pPr>
        <w:autoSpaceDE w:val="0"/>
        <w:spacing w:after="0" w:line="240" w:lineRule="auto"/>
        <w:ind w:left="720"/>
        <w:rPr>
          <w:color w:val="000000"/>
        </w:rPr>
      </w:pPr>
    </w:p>
    <w:p w:rsidR="006B1600" w:rsidRDefault="006B1600" w:rsidP="00273515">
      <w:pPr>
        <w:pStyle w:val="Lijstalinea"/>
        <w:ind w:left="644"/>
        <w:rPr>
          <w:lang w:val="it-IT"/>
        </w:rPr>
      </w:pPr>
    </w:p>
    <w:p w:rsidR="0062690B" w:rsidRDefault="0062690B" w:rsidP="0062690B">
      <w:pPr>
        <w:rPr>
          <w:rFonts w:cs="Arial"/>
          <w:color w:val="000000"/>
        </w:rPr>
      </w:pPr>
      <w:r>
        <w:rPr>
          <w:rFonts w:cs="Arial"/>
          <w:color w:val="000000"/>
        </w:rPr>
        <w:t xml:space="preserve">De training </w:t>
      </w:r>
      <w:r w:rsidR="00161AE2">
        <w:rPr>
          <w:rFonts w:cs="Arial"/>
          <w:color w:val="000000"/>
        </w:rPr>
        <w:t xml:space="preserve">van 3 dagdelen </w:t>
      </w:r>
      <w:r>
        <w:rPr>
          <w:rFonts w:cs="Arial"/>
          <w:color w:val="000000"/>
        </w:rPr>
        <w:t>heeft als doel de deelnemers te trainen in hun omgang met cliënten  voor, tijdens en na escalerende situaties. Centraal hierin staat de cliënt. Vanuit de inzichten vanuit de geweldloze</w:t>
      </w:r>
      <w:r w:rsidR="005F0158">
        <w:rPr>
          <w:rFonts w:cs="Arial"/>
          <w:color w:val="000000"/>
        </w:rPr>
        <w:t xml:space="preserve"> </w:t>
      </w:r>
      <w:r>
        <w:rPr>
          <w:rFonts w:cs="Arial"/>
          <w:color w:val="000000"/>
        </w:rPr>
        <w:t>communicatie wordt de deelnemer getraind om op een verantwoorde wijze te de–escaleren. De deelnemer leert technieken doelmatig en doeltreffend toe te passen op het aansluitende agressieniveau. Dit heeft als doel de regie over de situatie te houden en de begeleidingsrelatie continueren. Concreet houdt dit in dat deelnemers leren hun assertieve houding en interventie gecontroleerd inbrengen op het niveau dat aansluit bij de fase zoals die waarneembaar is in het gedrag van de cliënt.</w:t>
      </w:r>
    </w:p>
    <w:p w:rsidR="0062690B" w:rsidRDefault="0062690B" w:rsidP="0062690B">
      <w:pPr>
        <w:spacing w:before="100" w:beforeAutospacing="1" w:after="100" w:afterAutospacing="1"/>
        <w:rPr>
          <w:rFonts w:cs="Arial"/>
          <w:color w:val="000000"/>
        </w:rPr>
      </w:pPr>
      <w:r>
        <w:rPr>
          <w:rFonts w:cs="Arial"/>
          <w:color w:val="000000"/>
        </w:rPr>
        <w:t xml:space="preserve">De deelnemer verwerft  de elementaire uitgangspunten van communicatie in conflictsituaties en ontwikkeld zijn of haar vaardigheden d.m.v. praktijksimulatie. Ze krijgen inzicht in hun reactie-, omgangs- en communicatiepatronen in relatie tot de cliënten ten aanzien van conflicten en agressie.  </w:t>
      </w:r>
    </w:p>
    <w:p w:rsidR="006B1600" w:rsidRPr="00273515" w:rsidRDefault="006B1600" w:rsidP="00273515">
      <w:pPr>
        <w:pStyle w:val="Lijstalinea"/>
        <w:ind w:left="644"/>
        <w:rPr>
          <w:lang w:val="it-IT"/>
        </w:rPr>
      </w:pPr>
    </w:p>
    <w:p w:rsidR="00064D56" w:rsidRDefault="00064D56">
      <w:pPr>
        <w:rPr>
          <w:rFonts w:asciiTheme="majorHAnsi" w:eastAsiaTheme="majorEastAsia" w:hAnsiTheme="majorHAnsi" w:cstheme="majorBidi"/>
          <w:color w:val="17365D" w:themeColor="text2" w:themeShade="BF"/>
          <w:spacing w:val="5"/>
          <w:kern w:val="28"/>
          <w:sz w:val="28"/>
          <w:szCs w:val="28"/>
        </w:rPr>
      </w:pPr>
      <w:r>
        <w:rPr>
          <w:sz w:val="28"/>
          <w:szCs w:val="28"/>
        </w:rPr>
        <w:br w:type="page"/>
      </w:r>
    </w:p>
    <w:p w:rsidR="007F2AA3" w:rsidRPr="007F2AA3" w:rsidRDefault="007F2AA3" w:rsidP="00064D56">
      <w:pPr>
        <w:pStyle w:val="Titel"/>
        <w:numPr>
          <w:ilvl w:val="0"/>
          <w:numId w:val="14"/>
        </w:numPr>
        <w:rPr>
          <w:sz w:val="28"/>
          <w:szCs w:val="28"/>
        </w:rPr>
      </w:pPr>
      <w:r w:rsidRPr="007F2AA3">
        <w:rPr>
          <w:sz w:val="28"/>
          <w:szCs w:val="28"/>
        </w:rPr>
        <w:lastRenderedPageBreak/>
        <w:t>Bronnen informatiemateriaal</w:t>
      </w:r>
    </w:p>
    <w:p w:rsidR="00590039" w:rsidRPr="00345796" w:rsidRDefault="004F555E" w:rsidP="005F0158">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t xml:space="preserve">1. </w:t>
      </w:r>
      <w:r>
        <w:tab/>
      </w:r>
      <w:r w:rsidR="00590039" w:rsidRPr="00D677F0">
        <w:t>Baart</w:t>
      </w:r>
      <w:r w:rsidR="00590039">
        <w:t xml:space="preserve">, </w:t>
      </w:r>
      <w:r w:rsidR="00590039" w:rsidRPr="00D677F0">
        <w:t>A</w:t>
      </w:r>
      <w:r w:rsidR="00590039">
        <w:t>.</w:t>
      </w:r>
      <w:r w:rsidR="00590039" w:rsidRPr="00D677F0">
        <w:t xml:space="preserve"> (2001)</w:t>
      </w:r>
      <w:r w:rsidR="00590039">
        <w:t>,</w:t>
      </w:r>
      <w:r w:rsidR="00590039" w:rsidRPr="00D677F0">
        <w:t xml:space="preserve"> </w:t>
      </w:r>
      <w:r w:rsidR="00590039">
        <w:t>‘</w:t>
      </w:r>
      <w:r w:rsidR="00590039" w:rsidRPr="00345796">
        <w:t>Een theorie van de presentie’, Utrecht: Lemma</w:t>
      </w:r>
    </w:p>
    <w:p w:rsidR="00590039" w:rsidRPr="00303E78" w:rsidRDefault="004F555E" w:rsidP="005F0158">
      <w:pPr>
        <w:widowControl w:val="0"/>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t xml:space="preserve">2.   </w:t>
      </w:r>
      <w:r w:rsidR="005F0158">
        <w:tab/>
      </w:r>
      <w:r w:rsidR="00590039" w:rsidRPr="00303E78">
        <w:t>Bakker, CB. En</w:t>
      </w:r>
      <w:r w:rsidR="00590039">
        <w:t xml:space="preserve"> </w:t>
      </w:r>
      <w:r w:rsidR="00590039" w:rsidRPr="00303E78">
        <w:t>Bakker-</w:t>
      </w:r>
      <w:proofErr w:type="spellStart"/>
      <w:r w:rsidR="00590039" w:rsidRPr="00303E78">
        <w:t>Rabdau</w:t>
      </w:r>
      <w:proofErr w:type="spellEnd"/>
      <w:r w:rsidR="00590039" w:rsidRPr="00303E78">
        <w:t xml:space="preserve">, MK (1980). </w:t>
      </w:r>
      <w:r w:rsidR="00590039" w:rsidRPr="00345796">
        <w:t>‘Verboden toegang.’</w:t>
      </w:r>
      <w:r w:rsidR="00590039" w:rsidRPr="00303E78">
        <w:t xml:space="preserve"> De Nederlandsche </w:t>
      </w:r>
      <w:r>
        <w:t xml:space="preserve">   </w:t>
      </w:r>
      <w:r w:rsidR="00590039" w:rsidRPr="00303E78">
        <w:t xml:space="preserve">Boekhandel, Antwerpen. </w:t>
      </w:r>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r w:rsidRPr="007A0F8E">
        <w:rPr>
          <w:lang w:val="en-US"/>
        </w:rPr>
        <w:t>Bakhtin (1986) ‘Speech genres and other late essays’.  </w:t>
      </w:r>
    </w:p>
    <w:p w:rsidR="00590039" w:rsidRPr="00303E7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7A0F8E">
        <w:rPr>
          <w:lang w:val="en-US"/>
        </w:rPr>
        <w:t>Berkowitz, L. (1990) On the formation and regulation of anger and aggression: A cognitive-</w:t>
      </w:r>
      <w:proofErr w:type="spellStart"/>
      <w:r w:rsidRPr="007A0F8E">
        <w:rPr>
          <w:lang w:val="en-US"/>
        </w:rPr>
        <w:t>neoassociationistic</w:t>
      </w:r>
      <w:proofErr w:type="spellEnd"/>
      <w:r w:rsidRPr="007A0F8E">
        <w:rPr>
          <w:lang w:val="en-US"/>
        </w:rPr>
        <w:t xml:space="preserve"> analysis. </w:t>
      </w:r>
      <w:r w:rsidRPr="00151EBC">
        <w:t xml:space="preserve">American </w:t>
      </w:r>
      <w:proofErr w:type="spellStart"/>
      <w:r w:rsidRPr="00151EBC">
        <w:t>Psychologist</w:t>
      </w:r>
      <w:proofErr w:type="spellEnd"/>
      <w:r w:rsidRPr="00151EBC">
        <w:t>, Vol 45(4), Apr 1990, 494-503</w:t>
      </w:r>
      <w:r w:rsidRPr="00303E78">
        <w:t xml:space="preserve"> </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A3009D">
        <w:t xml:space="preserve">Borgesius, H.E. (2010), </w:t>
      </w:r>
      <w:r>
        <w:t>‘</w:t>
      </w:r>
      <w:r w:rsidRPr="00345796">
        <w:t>Intensive Care in de GGZ, op weg naar veldnormen’</w:t>
      </w:r>
      <w:r w:rsidRPr="00A3009D">
        <w:t>, GGZ Nederland</w:t>
      </w:r>
    </w:p>
    <w:p w:rsidR="00590039" w:rsidRPr="002A1C13"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2A1C13">
        <w:t>Buijssen</w:t>
      </w:r>
      <w:proofErr w:type="spellEnd"/>
      <w:r w:rsidRPr="002A1C13">
        <w:t xml:space="preserve">, H. (2002) </w:t>
      </w:r>
      <w:r w:rsidRPr="002E6CBB">
        <w:t>De klap te boven: zelfhulp en opvang bij traumatische gebeurtenissen</w:t>
      </w:r>
      <w:r w:rsidRPr="002A1C13">
        <w:t xml:space="preserve"> Elsevier Gezondheidszorg, Maarssen</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2A1C13">
        <w:t>Buijssen</w:t>
      </w:r>
      <w:proofErr w:type="spellEnd"/>
      <w:r w:rsidRPr="002A1C13">
        <w:t xml:space="preserve">, H. (2002). </w:t>
      </w:r>
      <w:r w:rsidRPr="002E6CBB">
        <w:t>Traumatische ervaringen van verpleegkundigen: Als je beroep een nachtmerrie wordt</w:t>
      </w:r>
      <w:r w:rsidRPr="002A1C13">
        <w:t>…. Elsevier gezondhei</w:t>
      </w:r>
      <w:r>
        <w:t>d</w:t>
      </w:r>
      <w:r w:rsidRPr="002A1C13">
        <w:t>szorg, Maars</w:t>
      </w:r>
      <w:r>
        <w:t>sen</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2A1C13">
        <w:t>Dijkers, M. (2007</w:t>
      </w:r>
      <w:r w:rsidRPr="002E6CBB">
        <w:t>) Traumatische ervaringen op het werk…..hoe verder? Een kwalitatief onderzoek naar opvangmethoden</w:t>
      </w:r>
      <w:r w:rsidRPr="002A1C13">
        <w:t xml:space="preserve"> Masterthesis Zorgmanagement Erasmus Universiteit Rotterdam</w:t>
      </w:r>
    </w:p>
    <w:p w:rsidR="00590039" w:rsidRPr="002E6CBB"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2E6CBB">
        <w:t>Dobbelhoff</w:t>
      </w:r>
      <w:proofErr w:type="spellEnd"/>
      <w:r w:rsidRPr="002E6CBB">
        <w:t xml:space="preserve">, M.. 2000. </w:t>
      </w:r>
      <w:proofErr w:type="spellStart"/>
      <w:r w:rsidRPr="002E6CBB">
        <w:t>Posttraumatischs</w:t>
      </w:r>
      <w:proofErr w:type="spellEnd"/>
      <w:r w:rsidRPr="002E6CBB">
        <w:t xml:space="preserve"> Stress Stoornis, daar heb je toch geen last van? [scriptie] Twenteborg Ziekenhuis Almelo.</w:t>
      </w:r>
    </w:p>
    <w:p w:rsidR="00590039" w:rsidRPr="002E6CBB"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7A0F8E">
        <w:rPr>
          <w:lang w:val="en-US"/>
        </w:rPr>
        <w:t xml:space="preserve">Dollard, John; Miller, Neal E.; </w:t>
      </w:r>
      <w:proofErr w:type="spellStart"/>
      <w:r w:rsidRPr="007A0F8E">
        <w:rPr>
          <w:lang w:val="en-US"/>
        </w:rPr>
        <w:t>Doob</w:t>
      </w:r>
      <w:proofErr w:type="spellEnd"/>
      <w:r w:rsidRPr="007A0F8E">
        <w:rPr>
          <w:lang w:val="en-US"/>
        </w:rPr>
        <w:t xml:space="preserve">, Leonard W.; Mowrer, O. H.; Sears, Robert R. (1939) Frustration and aggression. </w:t>
      </w:r>
      <w:r w:rsidRPr="00B7079E">
        <w:t>New Haven, CT, US: Yale University Press</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2A1C13">
        <w:t xml:space="preserve">Emmerik AA van, Kamphuis JH, </w:t>
      </w:r>
      <w:proofErr w:type="spellStart"/>
      <w:r w:rsidRPr="002A1C13">
        <w:t>Hulsbosch</w:t>
      </w:r>
      <w:proofErr w:type="spellEnd"/>
      <w:r w:rsidRPr="002A1C13">
        <w:t xml:space="preserve"> AM, Emmelkamp PM (2002), </w:t>
      </w:r>
      <w:r w:rsidRPr="002E6CBB">
        <w:t xml:space="preserve">Single </w:t>
      </w:r>
      <w:proofErr w:type="spellStart"/>
      <w:r w:rsidRPr="002E6CBB">
        <w:t>session</w:t>
      </w:r>
      <w:proofErr w:type="spellEnd"/>
      <w:r w:rsidRPr="002E6CBB">
        <w:t xml:space="preserve"> debriefing </w:t>
      </w:r>
      <w:proofErr w:type="spellStart"/>
      <w:r w:rsidRPr="002E6CBB">
        <w:t>after</w:t>
      </w:r>
      <w:proofErr w:type="spellEnd"/>
      <w:r w:rsidRPr="002E6CBB">
        <w:t xml:space="preserve"> </w:t>
      </w:r>
      <w:proofErr w:type="spellStart"/>
      <w:r w:rsidRPr="002E6CBB">
        <w:t>psychological</w:t>
      </w:r>
      <w:proofErr w:type="spellEnd"/>
      <w:r w:rsidRPr="002E6CBB">
        <w:t xml:space="preserve"> trauma: a meta-analysis.</w:t>
      </w:r>
      <w:r w:rsidRPr="002A1C13">
        <w:t xml:space="preserve"> </w:t>
      </w:r>
      <w:r w:rsidRPr="002E6CBB">
        <w:t xml:space="preserve">Lancet 360(9335):766-771 </w:t>
      </w:r>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r w:rsidRPr="007A0F8E">
        <w:rPr>
          <w:lang w:val="en-US"/>
        </w:rPr>
        <w:t>Erikson, E., (1950) Childhood and Society, New York, W. W. Norton and Co</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303E78">
        <w:t>Fluttert</w:t>
      </w:r>
      <w:proofErr w:type="spellEnd"/>
      <w:r w:rsidRPr="00303E78">
        <w:t xml:space="preserve">, F.A.J., Meijel, B. van, &amp; Winter, C.P. de. </w:t>
      </w:r>
      <w:r w:rsidRPr="007A0F8E">
        <w:rPr>
          <w:lang w:val="en-US"/>
        </w:rPr>
        <w:t xml:space="preserve">(2002). ‘Preventive approach of violence due to psychoses. De forensic application of the protocol for relapse prevention of psychosis in patients with schizophrenia’. </w:t>
      </w:r>
      <w:proofErr w:type="spellStart"/>
      <w:r w:rsidRPr="00303E78">
        <w:t>Masterstudy</w:t>
      </w:r>
      <w:proofErr w:type="spellEnd"/>
      <w:r w:rsidRPr="00303E78">
        <w:t xml:space="preserve">, </w:t>
      </w:r>
      <w:proofErr w:type="spellStart"/>
      <w:r w:rsidRPr="00303E78">
        <w:t>Nursing</w:t>
      </w:r>
      <w:proofErr w:type="spellEnd"/>
      <w:r w:rsidRPr="00303E78">
        <w:t xml:space="preserve"> </w:t>
      </w:r>
      <w:proofErr w:type="spellStart"/>
      <w:r w:rsidRPr="00303E78">
        <w:t>Science</w:t>
      </w:r>
      <w:proofErr w:type="spellEnd"/>
      <w:r w:rsidRPr="00303E78">
        <w:t xml:space="preserve"> </w:t>
      </w:r>
      <w:proofErr w:type="spellStart"/>
      <w:r w:rsidRPr="00303E78">
        <w:t>Department</w:t>
      </w:r>
      <w:proofErr w:type="spellEnd"/>
      <w:r w:rsidRPr="00303E78">
        <w:t xml:space="preserve">, University Utrecht. </w:t>
      </w:r>
    </w:p>
    <w:p w:rsidR="00590039" w:rsidRPr="00A3009D" w:rsidRDefault="000A763D"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hyperlink r:id="rId13" w:history="1">
        <w:proofErr w:type="spellStart"/>
        <w:r w:rsidR="00590039" w:rsidRPr="00A3009D">
          <w:t>Fluttert</w:t>
        </w:r>
        <w:proofErr w:type="spellEnd"/>
        <w:r w:rsidR="00590039" w:rsidRPr="00A3009D">
          <w:t xml:space="preserve"> FA</w:t>
        </w:r>
      </w:hyperlink>
      <w:r w:rsidR="00590039" w:rsidRPr="00A3009D">
        <w:t xml:space="preserve">, </w:t>
      </w:r>
      <w:hyperlink r:id="rId14" w:history="1">
        <w:r w:rsidR="00590039" w:rsidRPr="00A3009D">
          <w:t>van Meijel B</w:t>
        </w:r>
      </w:hyperlink>
      <w:r w:rsidR="00590039" w:rsidRPr="00A3009D">
        <w:t xml:space="preserve">, </w:t>
      </w:r>
      <w:hyperlink r:id="rId15" w:history="1">
        <w:r w:rsidR="00590039" w:rsidRPr="00A3009D">
          <w:t>Nijman H</w:t>
        </w:r>
      </w:hyperlink>
      <w:r w:rsidR="00590039" w:rsidRPr="00A3009D">
        <w:t xml:space="preserve">, </w:t>
      </w:r>
      <w:hyperlink r:id="rId16" w:history="1">
        <w:proofErr w:type="spellStart"/>
        <w:r w:rsidR="00590039" w:rsidRPr="00A3009D">
          <w:t>Bjørkly</w:t>
        </w:r>
        <w:proofErr w:type="spellEnd"/>
        <w:r w:rsidR="00590039" w:rsidRPr="00A3009D">
          <w:t xml:space="preserve"> S</w:t>
        </w:r>
      </w:hyperlink>
      <w:r w:rsidR="00590039" w:rsidRPr="00A3009D">
        <w:t xml:space="preserve">, </w:t>
      </w:r>
      <w:hyperlink r:id="rId17" w:history="1">
        <w:proofErr w:type="spellStart"/>
        <w:r w:rsidR="00590039" w:rsidRPr="00A3009D">
          <w:t>Grypdonck</w:t>
        </w:r>
        <w:proofErr w:type="spellEnd"/>
        <w:r w:rsidR="00590039" w:rsidRPr="00A3009D">
          <w:t xml:space="preserve"> M</w:t>
        </w:r>
      </w:hyperlink>
      <w:r w:rsidR="00590039" w:rsidRPr="00A3009D">
        <w:t>.</w:t>
      </w:r>
      <w:r w:rsidR="00590039">
        <w:t xml:space="preserve"> </w:t>
      </w:r>
      <w:r w:rsidR="00590039" w:rsidRPr="007A0F8E">
        <w:rPr>
          <w:lang w:val="en-US"/>
        </w:rPr>
        <w:t xml:space="preserve">(2010) ‘Preventing aggressive incidents and seclusions in forensic care by means of the 'Early Recognition Method'‘ </w:t>
      </w:r>
      <w:hyperlink r:id="rId18" w:tooltip="Journal of clinical nursing." w:history="1">
        <w:r w:rsidR="00590039" w:rsidRPr="007A0F8E">
          <w:rPr>
            <w:lang w:val="en-US"/>
          </w:rPr>
          <w:t xml:space="preserve">J </w:t>
        </w:r>
        <w:proofErr w:type="spellStart"/>
        <w:r w:rsidR="00590039" w:rsidRPr="007A0F8E">
          <w:rPr>
            <w:lang w:val="en-US"/>
          </w:rPr>
          <w:t>Clin</w:t>
        </w:r>
        <w:proofErr w:type="spellEnd"/>
        <w:r w:rsidR="00590039" w:rsidRPr="007A0F8E">
          <w:rPr>
            <w:lang w:val="en-US"/>
          </w:rPr>
          <w:t xml:space="preserve"> </w:t>
        </w:r>
        <w:proofErr w:type="spellStart"/>
        <w:r w:rsidR="00590039" w:rsidRPr="007A0F8E">
          <w:rPr>
            <w:lang w:val="en-US"/>
          </w:rPr>
          <w:t>Nurs</w:t>
        </w:r>
        <w:proofErr w:type="spellEnd"/>
        <w:r w:rsidR="00590039" w:rsidRPr="007A0F8E">
          <w:rPr>
            <w:lang w:val="en-US"/>
          </w:rPr>
          <w:t>.</w:t>
        </w:r>
      </w:hyperlink>
      <w:r w:rsidR="00590039" w:rsidRPr="007A0F8E">
        <w:rPr>
          <w:lang w:val="en-US"/>
        </w:rPr>
        <w:t xml:space="preserve"> </w:t>
      </w:r>
      <w:r w:rsidR="00590039" w:rsidRPr="00A3009D">
        <w:t xml:space="preserve">2010 Jun;19(11-12):1529-37. </w:t>
      </w:r>
      <w:proofErr w:type="spellStart"/>
      <w:r w:rsidR="00590039" w:rsidRPr="00A3009D">
        <w:t>Epub</w:t>
      </w:r>
      <w:proofErr w:type="spellEnd"/>
      <w:r w:rsidR="00590039" w:rsidRPr="00A3009D">
        <w:t xml:space="preserve"> 2010 Apr 5.</w:t>
      </w:r>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proofErr w:type="spellStart"/>
      <w:r w:rsidRPr="007A0F8E">
        <w:rPr>
          <w:lang w:val="en-US"/>
        </w:rPr>
        <w:t>Fluttert</w:t>
      </w:r>
      <w:proofErr w:type="spellEnd"/>
      <w:r w:rsidRPr="007A0F8E">
        <w:rPr>
          <w:lang w:val="en-US"/>
        </w:rPr>
        <w:t xml:space="preserve">, F., Van </w:t>
      </w:r>
      <w:proofErr w:type="spellStart"/>
      <w:r w:rsidRPr="007A0F8E">
        <w:rPr>
          <w:lang w:val="en-US"/>
        </w:rPr>
        <w:t>Meijel,B</w:t>
      </w:r>
      <w:proofErr w:type="spellEnd"/>
      <w:r w:rsidRPr="007A0F8E">
        <w:rPr>
          <w:lang w:val="en-US"/>
        </w:rPr>
        <w:t xml:space="preserve">., Webster, C., Nijman, H., Bartels, A. en </w:t>
      </w:r>
      <w:proofErr w:type="spellStart"/>
      <w:r w:rsidRPr="007A0F8E">
        <w:rPr>
          <w:lang w:val="en-US"/>
        </w:rPr>
        <w:t>Grypdonck</w:t>
      </w:r>
      <w:proofErr w:type="spellEnd"/>
      <w:r w:rsidRPr="007A0F8E">
        <w:rPr>
          <w:lang w:val="en-US"/>
        </w:rPr>
        <w:t>, M., (2008)  ‘Risk Management by Early Recognition of Warning Signs in Patients in Forensic Psychiatric Care’, Archives of Psychiatric Nursing, Volume 22, Issue 4, August 2008, Pages 208-216</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AA1218">
        <w:t xml:space="preserve">Freud, S. (1915). </w:t>
      </w:r>
      <w:r w:rsidRPr="00B7079E">
        <w:t>Driften en hun lotgevallen</w:t>
      </w:r>
      <w:r w:rsidRPr="00AA1218">
        <w:t xml:space="preserve">, Psychoanalytische theorie 3, 31-65, </w:t>
      </w:r>
      <w:proofErr w:type="spellStart"/>
      <w:r w:rsidRPr="00AA1218">
        <w:t>Meppel:Boom</w:t>
      </w:r>
      <w:proofErr w:type="spellEnd"/>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proofErr w:type="spellStart"/>
      <w:r w:rsidRPr="007A0F8E">
        <w:rPr>
          <w:lang w:val="en-US"/>
        </w:rPr>
        <w:t>Goosseff</w:t>
      </w:r>
      <w:proofErr w:type="spellEnd"/>
      <w:r w:rsidRPr="007A0F8E">
        <w:rPr>
          <w:lang w:val="en-US"/>
        </w:rPr>
        <w:t xml:space="preserve">, </w:t>
      </w:r>
      <w:proofErr w:type="spellStart"/>
      <w:r w:rsidRPr="007A0F8E">
        <w:rPr>
          <w:lang w:val="en-US"/>
        </w:rPr>
        <w:t>Kyrill</w:t>
      </w:r>
      <w:proofErr w:type="spellEnd"/>
      <w:r w:rsidRPr="007A0F8E">
        <w:rPr>
          <w:lang w:val="en-US"/>
        </w:rPr>
        <w:t xml:space="preserve"> A. (2010), ‘</w:t>
      </w:r>
      <w:proofErr w:type="spellStart"/>
      <w:r w:rsidRPr="007A0F8E">
        <w:rPr>
          <w:lang w:val="en-US"/>
        </w:rPr>
        <w:t>Autopoeisis</w:t>
      </w:r>
      <w:proofErr w:type="spellEnd"/>
      <w:r w:rsidRPr="007A0F8E">
        <w:rPr>
          <w:lang w:val="en-US"/>
        </w:rPr>
        <w:t xml:space="preserve"> and meaning: a biological approach to Bakhtin’s </w:t>
      </w:r>
      <w:proofErr w:type="spellStart"/>
      <w:r w:rsidRPr="007A0F8E">
        <w:rPr>
          <w:lang w:val="en-US"/>
        </w:rPr>
        <w:t>superaddressee</w:t>
      </w:r>
      <w:proofErr w:type="spellEnd"/>
      <w:r w:rsidRPr="007A0F8E">
        <w:rPr>
          <w:lang w:val="en-US"/>
        </w:rPr>
        <w:t xml:space="preserve">’ </w:t>
      </w:r>
    </w:p>
    <w:p w:rsidR="00590039" w:rsidRPr="00303E7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303E78">
        <w:t>Hoogduin</w:t>
      </w:r>
      <w:proofErr w:type="spellEnd"/>
      <w:r w:rsidRPr="00303E78">
        <w:t xml:space="preserve">, C.A.L., &amp; </w:t>
      </w:r>
      <w:proofErr w:type="spellStart"/>
      <w:r w:rsidRPr="00303E78">
        <w:t>Hoogduin</w:t>
      </w:r>
      <w:proofErr w:type="spellEnd"/>
      <w:r w:rsidRPr="00303E78">
        <w:t xml:space="preserve">, W.A. (Red.) (2003) </w:t>
      </w:r>
      <w:r w:rsidRPr="00345796">
        <w:t>‘Omgaan met moeilijke mensen. Naar een professionele aanpak’</w:t>
      </w:r>
      <w:r w:rsidRPr="00303E78">
        <w:t xml:space="preserve"> Cure &amp; Care </w:t>
      </w:r>
      <w:proofErr w:type="spellStart"/>
      <w:r w:rsidRPr="00303E78">
        <w:t>Publishers</w:t>
      </w:r>
      <w:proofErr w:type="spellEnd"/>
      <w:r w:rsidRPr="00303E78">
        <w:t xml:space="preserve">, Nijmegen </w:t>
      </w:r>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r w:rsidRPr="007A0F8E">
        <w:rPr>
          <w:lang w:val="en-US"/>
        </w:rPr>
        <w:t xml:space="preserve">Janssen, Wim A. </w:t>
      </w:r>
      <w:proofErr w:type="spellStart"/>
      <w:r w:rsidRPr="007A0F8E">
        <w:rPr>
          <w:lang w:val="en-US"/>
        </w:rPr>
        <w:t>Noorthoorn</w:t>
      </w:r>
      <w:proofErr w:type="spellEnd"/>
      <w:r w:rsidRPr="007A0F8E">
        <w:rPr>
          <w:lang w:val="en-US"/>
        </w:rPr>
        <w:t xml:space="preserve">, E.O. Vries W.J. de, </w:t>
      </w:r>
      <w:proofErr w:type="spellStart"/>
      <w:r w:rsidRPr="007A0F8E">
        <w:rPr>
          <w:lang w:val="en-US"/>
        </w:rPr>
        <w:t>Hutschemeakers</w:t>
      </w:r>
      <w:proofErr w:type="spellEnd"/>
      <w:r w:rsidRPr="007A0F8E">
        <w:rPr>
          <w:lang w:val="en-US"/>
        </w:rPr>
        <w:t xml:space="preserve">, G.J.M. </w:t>
      </w:r>
      <w:proofErr w:type="spellStart"/>
      <w:r w:rsidRPr="007A0F8E">
        <w:rPr>
          <w:lang w:val="en-US"/>
        </w:rPr>
        <w:t>Lendemeijer</w:t>
      </w:r>
      <w:proofErr w:type="spellEnd"/>
      <w:r w:rsidRPr="007A0F8E">
        <w:rPr>
          <w:lang w:val="en-US"/>
        </w:rPr>
        <w:t xml:space="preserve">, H.H.G.M </w:t>
      </w:r>
      <w:proofErr w:type="spellStart"/>
      <w:r w:rsidRPr="007A0F8E">
        <w:rPr>
          <w:lang w:val="en-US"/>
        </w:rPr>
        <w:t>Widdershoven</w:t>
      </w:r>
      <w:proofErr w:type="spellEnd"/>
      <w:r w:rsidRPr="007A0F8E">
        <w:rPr>
          <w:lang w:val="en-US"/>
        </w:rPr>
        <w:t xml:space="preserve">, G.A.M. (2008) ‘The use of seclusion in the Netherlands compared to countries in and outside Europe’, International Journal of Law and Psychiatry, Volume 31, Issue 6, December 2008, Pages 463-470 </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151EBC">
        <w:t>Jo, E. ,</w:t>
      </w:r>
      <w:proofErr w:type="spellStart"/>
      <w:r w:rsidRPr="00151EBC">
        <w:t>Berkowitz</w:t>
      </w:r>
      <w:proofErr w:type="spellEnd"/>
      <w:r w:rsidRPr="00151EBC">
        <w:t xml:space="preserve">, L. Bryant, J. </w:t>
      </w:r>
      <w:proofErr w:type="spellStart"/>
      <w:r w:rsidRPr="00151EBC">
        <w:t>Zillmann</w:t>
      </w:r>
      <w:proofErr w:type="spellEnd"/>
      <w:r w:rsidRPr="00151EBC">
        <w:t xml:space="preserve">, D. (1994). </w:t>
      </w:r>
      <w:r w:rsidRPr="007A0F8E">
        <w:rPr>
          <w:lang w:val="en-US"/>
        </w:rPr>
        <w:t xml:space="preserve">Media effects: Advances in theory and research, LEA's communication series (pp. 43-60). </w:t>
      </w:r>
      <w:proofErr w:type="spellStart"/>
      <w:r w:rsidRPr="00151EBC">
        <w:t>Hillsdale</w:t>
      </w:r>
      <w:proofErr w:type="spellEnd"/>
      <w:r w:rsidRPr="00151EBC">
        <w:t xml:space="preserve">, NJ, England: Lawrence </w:t>
      </w:r>
      <w:proofErr w:type="spellStart"/>
      <w:r w:rsidRPr="00151EBC">
        <w:t>Erlbaum</w:t>
      </w:r>
      <w:proofErr w:type="spellEnd"/>
      <w:r w:rsidRPr="00151EBC">
        <w:t xml:space="preserve"> </w:t>
      </w:r>
      <w:proofErr w:type="spellStart"/>
      <w:r w:rsidRPr="00151EBC">
        <w:t>Associates</w:t>
      </w:r>
      <w:proofErr w:type="spellEnd"/>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proofErr w:type="spellStart"/>
      <w:r w:rsidRPr="007A0F8E">
        <w:rPr>
          <w:lang w:val="en-US"/>
        </w:rPr>
        <w:t>Kaplan,Z</w:t>
      </w:r>
      <w:proofErr w:type="spellEnd"/>
      <w:r w:rsidRPr="007A0F8E">
        <w:rPr>
          <w:lang w:val="en-US"/>
        </w:rPr>
        <w:t xml:space="preserve">. </w:t>
      </w:r>
      <w:proofErr w:type="spellStart"/>
      <w:r w:rsidRPr="007A0F8E">
        <w:rPr>
          <w:lang w:val="en-US"/>
        </w:rPr>
        <w:t>Iancu,I</w:t>
      </w:r>
      <w:proofErr w:type="spellEnd"/>
      <w:r w:rsidRPr="007A0F8E">
        <w:rPr>
          <w:lang w:val="en-US"/>
        </w:rPr>
        <w:t xml:space="preserve">.  and </w:t>
      </w:r>
      <w:proofErr w:type="spellStart"/>
      <w:r w:rsidRPr="007A0F8E">
        <w:rPr>
          <w:lang w:val="en-US"/>
        </w:rPr>
        <w:t>Bodner</w:t>
      </w:r>
      <w:proofErr w:type="spellEnd"/>
      <w:r w:rsidRPr="007A0F8E">
        <w:rPr>
          <w:lang w:val="en-US"/>
        </w:rPr>
        <w:t xml:space="preserve">. E. A Review of Psychological Debriefing After Extreme Stress </w:t>
      </w:r>
      <w:proofErr w:type="spellStart"/>
      <w:r w:rsidRPr="007A0F8E">
        <w:rPr>
          <w:lang w:val="en-US"/>
        </w:rPr>
        <w:t>Psychiatr</w:t>
      </w:r>
      <w:proofErr w:type="spellEnd"/>
      <w:r w:rsidRPr="007A0F8E">
        <w:rPr>
          <w:lang w:val="en-US"/>
        </w:rPr>
        <w:t xml:space="preserve"> </w:t>
      </w:r>
      <w:proofErr w:type="spellStart"/>
      <w:r w:rsidRPr="007A0F8E">
        <w:rPr>
          <w:lang w:val="en-US"/>
        </w:rPr>
        <w:t>Serv</w:t>
      </w:r>
      <w:proofErr w:type="spellEnd"/>
      <w:r w:rsidRPr="007A0F8E">
        <w:rPr>
          <w:lang w:val="en-US"/>
        </w:rPr>
        <w:t>, Jun 2001; 52: 824 - 827.</w:t>
      </w:r>
    </w:p>
    <w:p w:rsidR="00590039" w:rsidRPr="002E6CBB"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2A1C13">
        <w:t>Kleber</w:t>
      </w:r>
      <w:proofErr w:type="spellEnd"/>
      <w:r w:rsidRPr="002A1C13">
        <w:t xml:space="preserve">, R. en </w:t>
      </w:r>
      <w:proofErr w:type="spellStart"/>
      <w:r w:rsidRPr="002A1C13">
        <w:t>Mittendorff</w:t>
      </w:r>
      <w:proofErr w:type="spellEnd"/>
      <w:r w:rsidRPr="002A1C13">
        <w:t xml:space="preserve"> C.(2000) </w:t>
      </w:r>
      <w:r w:rsidRPr="002E6CBB">
        <w:t>Opvang na schokkende gebeurtenissen Stand van zaken in het wetenschappelijk onderzoek</w:t>
      </w:r>
      <w:r w:rsidRPr="002A1C13">
        <w:t xml:space="preserve"> Maandblad Geestelijke volksgezondheid, 55 (2000), p. 889-904</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303E78">
        <w:t>Lendemeijer</w:t>
      </w:r>
      <w:proofErr w:type="spellEnd"/>
      <w:r w:rsidRPr="00303E78">
        <w:t xml:space="preserve">, H.H.G.M. (2000). </w:t>
      </w:r>
      <w:r w:rsidRPr="007A0F8E">
        <w:rPr>
          <w:lang w:val="en-US"/>
        </w:rPr>
        <w:t xml:space="preserve">‘Seclusion in Psychiatry: Aspects of Decision Making’. </w:t>
      </w:r>
      <w:r w:rsidRPr="00303E78">
        <w:t xml:space="preserve">Utrecht: </w:t>
      </w:r>
      <w:proofErr w:type="spellStart"/>
      <w:r w:rsidRPr="00303E78">
        <w:t>Publicard</w:t>
      </w:r>
      <w:proofErr w:type="spellEnd"/>
      <w:r w:rsidRPr="00303E78">
        <w:t xml:space="preserve"> </w:t>
      </w:r>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r w:rsidRPr="007A0F8E">
        <w:rPr>
          <w:lang w:val="en-US"/>
        </w:rPr>
        <w:t xml:space="preserve">Lorenz, K. (1966). On aggression. In: S.S. </w:t>
      </w:r>
      <w:proofErr w:type="spellStart"/>
      <w:r w:rsidRPr="007A0F8E">
        <w:rPr>
          <w:lang w:val="en-US"/>
        </w:rPr>
        <w:t>Brehm</w:t>
      </w:r>
      <w:proofErr w:type="spellEnd"/>
      <w:r w:rsidRPr="007A0F8E">
        <w:rPr>
          <w:lang w:val="en-US"/>
        </w:rPr>
        <w:t xml:space="preserve">, S.M. </w:t>
      </w:r>
      <w:proofErr w:type="spellStart"/>
      <w:r w:rsidRPr="007A0F8E">
        <w:rPr>
          <w:lang w:val="en-US"/>
        </w:rPr>
        <w:t>Kassin</w:t>
      </w:r>
      <w:proofErr w:type="spellEnd"/>
      <w:r w:rsidRPr="007A0F8E">
        <w:rPr>
          <w:lang w:val="en-US"/>
        </w:rPr>
        <w:t xml:space="preserve"> &amp; S. Fein (Eds.), Social Psychology, </w:t>
      </w:r>
      <w:r w:rsidRPr="007A0F8E">
        <w:rPr>
          <w:lang w:val="en-US"/>
        </w:rPr>
        <w:lastRenderedPageBreak/>
        <w:t>388-433. Boston/New York: Houghton Mifflin Company.</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7A0F8E">
        <w:rPr>
          <w:lang w:val="en-US"/>
        </w:rPr>
        <w:t>Maturana</w:t>
      </w:r>
      <w:proofErr w:type="spellEnd"/>
      <w:r w:rsidRPr="007A0F8E">
        <w:rPr>
          <w:lang w:val="en-US"/>
        </w:rPr>
        <w:t xml:space="preserve"> H R &amp; Varela F J (1980) ‘</w:t>
      </w:r>
      <w:proofErr w:type="spellStart"/>
      <w:r w:rsidRPr="007A0F8E">
        <w:rPr>
          <w:lang w:val="en-US"/>
        </w:rPr>
        <w:t>Autopoiesis</w:t>
      </w:r>
      <w:proofErr w:type="spellEnd"/>
      <w:r w:rsidRPr="007A0F8E">
        <w:rPr>
          <w:lang w:val="en-US"/>
        </w:rPr>
        <w:t xml:space="preserve"> and cognition’. </w:t>
      </w:r>
      <w:proofErr w:type="spellStart"/>
      <w:r w:rsidRPr="0088378E">
        <w:t>Reidel</w:t>
      </w:r>
      <w:proofErr w:type="spellEnd"/>
      <w:r w:rsidRPr="0088378E">
        <w:t>, Dordrecht,</w:t>
      </w:r>
      <w:r>
        <w:t xml:space="preserve"> </w:t>
      </w:r>
      <w:r w:rsidRPr="0088378E">
        <w:t>Holland</w:t>
      </w:r>
      <w:r w:rsidRPr="00303E78">
        <w:t xml:space="preserve">. </w:t>
      </w:r>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r w:rsidRPr="007A0F8E">
        <w:rPr>
          <w:lang w:val="en-US"/>
        </w:rPr>
        <w:t xml:space="preserve">McNally, R. (2004) Psychological Debriefing Does Not Prevent Posttraumatic Stress Disorder </w:t>
      </w:r>
    </w:p>
    <w:p w:rsidR="00590039" w:rsidRPr="00303E7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7A0F8E">
        <w:rPr>
          <w:lang w:val="en-US"/>
        </w:rPr>
        <w:t xml:space="preserve">Miller, WR, &amp; </w:t>
      </w:r>
      <w:proofErr w:type="spellStart"/>
      <w:r w:rsidRPr="007A0F8E">
        <w:rPr>
          <w:lang w:val="en-US"/>
        </w:rPr>
        <w:t>Rollnick</w:t>
      </w:r>
      <w:proofErr w:type="spellEnd"/>
      <w:r w:rsidRPr="007A0F8E">
        <w:rPr>
          <w:lang w:val="en-US"/>
        </w:rPr>
        <w:t xml:space="preserve">, S.(2002). ‘Motivational interviewing: Preparing people for change’ (2nd ed.). </w:t>
      </w:r>
      <w:r w:rsidRPr="00303E78">
        <w:t xml:space="preserve">New York: </w:t>
      </w:r>
      <w:proofErr w:type="spellStart"/>
      <w:r w:rsidRPr="00303E78">
        <w:t>Guilford</w:t>
      </w:r>
      <w:proofErr w:type="spellEnd"/>
      <w:r w:rsidRPr="00303E78">
        <w:t xml:space="preserve"> Press.</w:t>
      </w:r>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r w:rsidRPr="007A0F8E">
        <w:rPr>
          <w:lang w:val="en-US"/>
        </w:rPr>
        <w:t xml:space="preserve">Miller, William R.; </w:t>
      </w:r>
      <w:proofErr w:type="spellStart"/>
      <w:r w:rsidRPr="007A0F8E">
        <w:rPr>
          <w:lang w:val="en-US"/>
        </w:rPr>
        <w:t>Benefield</w:t>
      </w:r>
      <w:proofErr w:type="spellEnd"/>
      <w:r w:rsidRPr="007A0F8E">
        <w:rPr>
          <w:lang w:val="en-US"/>
        </w:rPr>
        <w:t xml:space="preserve">, R. Gayle; </w:t>
      </w:r>
      <w:proofErr w:type="spellStart"/>
      <w:r w:rsidRPr="007A0F8E">
        <w:rPr>
          <w:lang w:val="en-US"/>
        </w:rPr>
        <w:t>Tonigan</w:t>
      </w:r>
      <w:proofErr w:type="spellEnd"/>
      <w:r w:rsidRPr="007A0F8E">
        <w:rPr>
          <w:lang w:val="en-US"/>
        </w:rPr>
        <w:t>, J. Scott;(1993) ‘Enhancing motivation for change in problem drinking: A controlled comparison of two therapist styles’, Journal of Consulting and Clinical Psychology, Vol 61(3), Jun 1993, 455-461</w:t>
      </w:r>
    </w:p>
    <w:p w:rsidR="00590039" w:rsidRPr="00303E7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2E6CBB">
        <w:t>Mittendorff</w:t>
      </w:r>
      <w:proofErr w:type="spellEnd"/>
      <w:r w:rsidRPr="002E6CBB">
        <w:t>, C. &amp; E. Muller. 1997. Ik ben er kapot van. Over psychotrauma en de verwerking van schokkende gebeurtenissen. Boom Amsterdam.</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C50312">
        <w:t>Nederlandse Patiënten Consumenten Federatie,</w:t>
      </w:r>
      <w:r>
        <w:t xml:space="preserve"> (2006)</w:t>
      </w:r>
      <w:r w:rsidRPr="00C50312">
        <w:t xml:space="preserve"> </w:t>
      </w:r>
      <w:r w:rsidRPr="00345796">
        <w:t xml:space="preserve">‘Algemene Kwaliteitscriteria De kwaliteit van de gezondheidszorg in </w:t>
      </w:r>
      <w:proofErr w:type="spellStart"/>
      <w:r w:rsidRPr="00345796">
        <w:t>Patiëntenperspectief</w:t>
      </w:r>
      <w:proofErr w:type="spellEnd"/>
      <w:r w:rsidRPr="00345796">
        <w:t xml:space="preserve">’ , </w:t>
      </w:r>
      <w:r w:rsidRPr="00C50312">
        <w:t>Utrecht, derde druk, juni 2006</w:t>
      </w:r>
      <w:r w:rsidRPr="00A3009D">
        <w:t xml:space="preserve"> </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7A0F8E">
        <w:rPr>
          <w:lang w:val="en-US"/>
        </w:rPr>
        <w:t xml:space="preserve">Needham, I., </w:t>
      </w:r>
      <w:proofErr w:type="spellStart"/>
      <w:r w:rsidRPr="007A0F8E">
        <w:rPr>
          <w:lang w:val="en-US"/>
        </w:rPr>
        <w:t>Abderhalden</w:t>
      </w:r>
      <w:proofErr w:type="spellEnd"/>
      <w:r w:rsidRPr="007A0F8E">
        <w:rPr>
          <w:lang w:val="en-US"/>
        </w:rPr>
        <w:t xml:space="preserve">, C., </w:t>
      </w:r>
      <w:proofErr w:type="spellStart"/>
      <w:r w:rsidRPr="007A0F8E">
        <w:rPr>
          <w:lang w:val="en-US"/>
        </w:rPr>
        <w:t>Halfens</w:t>
      </w:r>
      <w:proofErr w:type="spellEnd"/>
      <w:r w:rsidRPr="007A0F8E">
        <w:rPr>
          <w:lang w:val="en-US"/>
        </w:rPr>
        <w:t xml:space="preserve">, R. J., Fischer, J. E. and </w:t>
      </w:r>
      <w:proofErr w:type="spellStart"/>
      <w:r w:rsidRPr="007A0F8E">
        <w:rPr>
          <w:lang w:val="en-US"/>
        </w:rPr>
        <w:t>Dassen</w:t>
      </w:r>
      <w:proofErr w:type="spellEnd"/>
      <w:r w:rsidRPr="007A0F8E">
        <w:rPr>
          <w:lang w:val="en-US"/>
        </w:rPr>
        <w:t xml:space="preserve">, T. (2005), Non-somatic effects of patient aggression on nurses: a systematic review. </w:t>
      </w:r>
      <w:r w:rsidRPr="002A1C13">
        <w:t xml:space="preserve">Journal of Advanced </w:t>
      </w:r>
      <w:proofErr w:type="spellStart"/>
      <w:r w:rsidRPr="002A1C13">
        <w:t>Nursing</w:t>
      </w:r>
      <w:proofErr w:type="spellEnd"/>
      <w:r w:rsidRPr="002A1C13">
        <w:t>, 49: 283–296</w:t>
      </w:r>
    </w:p>
    <w:p w:rsidR="00590039" w:rsidRPr="00A3009D"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A3009D">
        <w:t>Nijman</w:t>
      </w:r>
      <w:r>
        <w:t>,</w:t>
      </w:r>
      <w:r w:rsidRPr="00A3009D">
        <w:t xml:space="preserve"> H.L.I., </w:t>
      </w:r>
      <w:proofErr w:type="spellStart"/>
      <w:r w:rsidRPr="00A3009D">
        <w:t>Allertz</w:t>
      </w:r>
      <w:proofErr w:type="spellEnd"/>
      <w:r>
        <w:t>,</w:t>
      </w:r>
      <w:r w:rsidRPr="00A3009D">
        <w:t xml:space="preserve"> W.F.F.</w:t>
      </w:r>
      <w:r>
        <w:t xml:space="preserve"> en</w:t>
      </w:r>
      <w:r w:rsidRPr="00A3009D">
        <w:t xml:space="preserve"> á </w:t>
      </w:r>
      <w:proofErr w:type="spellStart"/>
      <w:r w:rsidRPr="00A3009D">
        <w:t>Campo</w:t>
      </w:r>
      <w:proofErr w:type="spellEnd"/>
      <w:r w:rsidRPr="00A3009D">
        <w:t xml:space="preserve">, J.M.L.G. (1995) </w:t>
      </w:r>
      <w:r>
        <w:t>‘</w:t>
      </w:r>
      <w:r w:rsidRPr="00A3009D">
        <w:t>Agressie van patiënten: een onderzoek naar agressief gedrag van psychiatrische patiënten op een gesloten opnameafdeling</w:t>
      </w:r>
      <w:r>
        <w:t>’</w:t>
      </w:r>
      <w:r w:rsidRPr="00345796">
        <w:t xml:space="preserve"> Tijdschrift voor Psychiatrie 37 (1995) 4, 329 - 342</w:t>
      </w:r>
    </w:p>
    <w:p w:rsidR="00590039" w:rsidRPr="007A0F8E"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r w:rsidRPr="00303E78">
        <w:t xml:space="preserve">Nijman, H.L.I., </w:t>
      </w:r>
      <w:proofErr w:type="spellStart"/>
      <w:r w:rsidRPr="00303E78">
        <w:t>Campo</w:t>
      </w:r>
      <w:proofErr w:type="spellEnd"/>
      <w:r w:rsidRPr="00303E78">
        <w:t xml:space="preserve">, J.M.L.G, </w:t>
      </w:r>
      <w:proofErr w:type="spellStart"/>
      <w:r w:rsidRPr="00303E78">
        <w:t>Ravelli</w:t>
      </w:r>
      <w:proofErr w:type="spellEnd"/>
      <w:r w:rsidRPr="00303E78">
        <w:t xml:space="preserve">, D.P., &amp; </w:t>
      </w:r>
      <w:proofErr w:type="spellStart"/>
      <w:r w:rsidRPr="00303E78">
        <w:t>Merckelbach</w:t>
      </w:r>
      <w:proofErr w:type="spellEnd"/>
      <w:r w:rsidRPr="00303E78">
        <w:t xml:space="preserve">, H.L.G.J. (1999). </w:t>
      </w:r>
      <w:r w:rsidRPr="007A0F8E">
        <w:rPr>
          <w:lang w:val="en-US"/>
        </w:rPr>
        <w:t>A tentative model of aggression on inpatient psychiatric wards. Psychiatric Services, 50, 832-834.</w:t>
      </w:r>
    </w:p>
    <w:p w:rsidR="00590039" w:rsidRPr="00303E7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7A0F8E">
        <w:rPr>
          <w:lang w:val="en-US"/>
        </w:rPr>
        <w:t xml:space="preserve">Nijman, H., &amp; </w:t>
      </w:r>
      <w:proofErr w:type="spellStart"/>
      <w:r w:rsidRPr="007A0F8E">
        <w:rPr>
          <w:lang w:val="en-US"/>
        </w:rPr>
        <w:t>Palmstierna</w:t>
      </w:r>
      <w:proofErr w:type="spellEnd"/>
      <w:r w:rsidRPr="007A0F8E">
        <w:rPr>
          <w:lang w:val="en-US"/>
        </w:rPr>
        <w:t xml:space="preserve">, T. (2002). Measuring aggression with the Staff Observation Aggression Scale – revised. </w:t>
      </w:r>
      <w:r w:rsidRPr="00303E78">
        <w:t xml:space="preserve">Acta </w:t>
      </w:r>
      <w:proofErr w:type="spellStart"/>
      <w:r w:rsidRPr="00303E78">
        <w:t>Psychiatric</w:t>
      </w:r>
      <w:proofErr w:type="spellEnd"/>
      <w:r w:rsidRPr="00303E78">
        <w:t xml:space="preserve"> </w:t>
      </w:r>
      <w:proofErr w:type="spellStart"/>
      <w:r w:rsidRPr="00303E78">
        <w:t>Scandinavia</w:t>
      </w:r>
      <w:proofErr w:type="spellEnd"/>
      <w:r w:rsidRPr="00303E78">
        <w:t xml:space="preserve"> </w:t>
      </w:r>
      <w:proofErr w:type="spellStart"/>
      <w:r w:rsidRPr="00303E78">
        <w:t>Suppl</w:t>
      </w:r>
      <w:proofErr w:type="spellEnd"/>
      <w:r w:rsidRPr="00303E78">
        <w:t>. (412): 101-2.</w:t>
      </w:r>
    </w:p>
    <w:p w:rsidR="00590039" w:rsidRPr="00DB5752" w:rsidRDefault="000A763D"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hyperlink r:id="rId19" w:history="1">
        <w:proofErr w:type="spellStart"/>
        <w:r w:rsidR="00590039" w:rsidRPr="00DB5752">
          <w:t>Nistelrooij</w:t>
        </w:r>
        <w:proofErr w:type="spellEnd"/>
      </w:hyperlink>
      <w:r w:rsidR="00590039" w:rsidRPr="00DB5752">
        <w:t xml:space="preserve">, A. van en </w:t>
      </w:r>
      <w:hyperlink r:id="rId20" w:history="1">
        <w:r w:rsidR="00590039" w:rsidRPr="00DB5752">
          <w:t xml:space="preserve"> Wilde</w:t>
        </w:r>
      </w:hyperlink>
      <w:r w:rsidR="00590039" w:rsidRPr="00DB5752">
        <w:t xml:space="preserve"> R. de</w:t>
      </w:r>
      <w:r w:rsidR="00590039">
        <w:t xml:space="preserve"> (</w:t>
      </w:r>
      <w:r w:rsidR="00590039" w:rsidRPr="00DB5752">
        <w:t>2008</w:t>
      </w:r>
      <w:r w:rsidR="00590039">
        <w:t>)</w:t>
      </w:r>
      <w:r w:rsidR="00590039" w:rsidRPr="00DB5752">
        <w:t xml:space="preserve">; </w:t>
      </w:r>
      <w:r w:rsidR="00590039">
        <w:t>‘</w:t>
      </w:r>
      <w:proofErr w:type="spellStart"/>
      <w:r w:rsidR="00590039" w:rsidRPr="00DB5752">
        <w:t>Whole</w:t>
      </w:r>
      <w:proofErr w:type="spellEnd"/>
      <w:r w:rsidR="00590039" w:rsidRPr="00DB5752">
        <w:t xml:space="preserve"> </w:t>
      </w:r>
      <w:proofErr w:type="spellStart"/>
      <w:r w:rsidR="00590039" w:rsidRPr="00DB5752">
        <w:t>Scale</w:t>
      </w:r>
      <w:proofErr w:type="spellEnd"/>
      <w:r w:rsidR="00590039" w:rsidRPr="00DB5752">
        <w:t xml:space="preserve"> Change, de wind onder de vleugels</w:t>
      </w:r>
      <w:r w:rsidR="00590039">
        <w:t>’</w:t>
      </w:r>
      <w:r w:rsidR="00590039" w:rsidRPr="00DB5752">
        <w:t>; Kluwer, Deventer</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303E78">
        <w:t>Ofman</w:t>
      </w:r>
      <w:proofErr w:type="spellEnd"/>
      <w:r w:rsidRPr="00303E78">
        <w:t xml:space="preserve">, Daniel (2001) </w:t>
      </w:r>
      <w:r>
        <w:t>‘</w:t>
      </w:r>
      <w:r w:rsidRPr="00303E78">
        <w:t>Kernachtig : management van binnenuit</w:t>
      </w:r>
      <w:r>
        <w:t>’</w:t>
      </w:r>
      <w:r w:rsidRPr="00303E78">
        <w:t xml:space="preserve">, Uitgeverij </w:t>
      </w:r>
      <w:proofErr w:type="spellStart"/>
      <w:r w:rsidRPr="00303E78">
        <w:t>Scriptum</w:t>
      </w:r>
      <w:proofErr w:type="spellEnd"/>
      <w:r w:rsidRPr="00303E78">
        <w:t xml:space="preserve"> </w:t>
      </w:r>
      <w:r>
        <w:t>\</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7A0F8E">
        <w:rPr>
          <w:lang w:val="en-US"/>
        </w:rPr>
        <w:t>Prochaska</w:t>
      </w:r>
      <w:proofErr w:type="spellEnd"/>
      <w:r w:rsidRPr="007A0F8E">
        <w:rPr>
          <w:lang w:val="en-US"/>
        </w:rPr>
        <w:t xml:space="preserve">, J. Q, &amp; </w:t>
      </w:r>
      <w:proofErr w:type="spellStart"/>
      <w:r w:rsidRPr="007A0F8E">
        <w:rPr>
          <w:lang w:val="en-US"/>
        </w:rPr>
        <w:t>DiClemente</w:t>
      </w:r>
      <w:proofErr w:type="spellEnd"/>
      <w:r w:rsidRPr="007A0F8E">
        <w:rPr>
          <w:lang w:val="en-US"/>
        </w:rPr>
        <w:t xml:space="preserve">, C. C. (1992). ´Stages of change in the modification of problem behaviors´. In M. </w:t>
      </w:r>
      <w:proofErr w:type="spellStart"/>
      <w:r w:rsidRPr="007A0F8E">
        <w:rPr>
          <w:lang w:val="en-US"/>
        </w:rPr>
        <w:t>Hersen</w:t>
      </w:r>
      <w:proofErr w:type="spellEnd"/>
      <w:r w:rsidRPr="007A0F8E">
        <w:rPr>
          <w:lang w:val="en-US"/>
        </w:rPr>
        <w:t xml:space="preserve">, R. M. </w:t>
      </w:r>
      <w:proofErr w:type="spellStart"/>
      <w:r w:rsidRPr="007A0F8E">
        <w:rPr>
          <w:lang w:val="en-US"/>
        </w:rPr>
        <w:t>Eisler</w:t>
      </w:r>
      <w:proofErr w:type="spellEnd"/>
      <w:r w:rsidRPr="007A0F8E">
        <w:rPr>
          <w:lang w:val="en-US"/>
        </w:rPr>
        <w:t xml:space="preserve">, &amp; P.M. Miller (Eds.), Progress in behavior modification (pp. 184-214). </w:t>
      </w:r>
      <w:proofErr w:type="spellStart"/>
      <w:r w:rsidRPr="005A0108">
        <w:t>Sycamore</w:t>
      </w:r>
      <w:proofErr w:type="spellEnd"/>
      <w:r w:rsidRPr="005A0108">
        <w:t xml:space="preserve">, IL: </w:t>
      </w:r>
      <w:proofErr w:type="spellStart"/>
      <w:r w:rsidRPr="005A0108">
        <w:t>Sycamore</w:t>
      </w:r>
      <w:proofErr w:type="spellEnd"/>
      <w:r w:rsidRPr="005A0108">
        <w:t xml:space="preserve"> Press</w:t>
      </w:r>
    </w:p>
    <w:p w:rsidR="00590039" w:rsidRPr="00303E7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t xml:space="preserve">Rosenberg, </w:t>
      </w:r>
      <w:proofErr w:type="spellStart"/>
      <w:r>
        <w:t>Marschall</w:t>
      </w:r>
      <w:proofErr w:type="spellEnd"/>
      <w:r>
        <w:t xml:space="preserve"> (2006</w:t>
      </w:r>
      <w:r w:rsidRPr="00303E78">
        <w:t>)</w:t>
      </w:r>
      <w:r>
        <w:t>,</w:t>
      </w:r>
      <w:r w:rsidRPr="00303E78">
        <w:t xml:space="preserve"> Geweldloze Communicatie</w:t>
      </w:r>
      <w:r>
        <w:t>, Lemniscaat, Rotterdam</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303E78">
        <w:t xml:space="preserve">Sande, R. van de. (2007).  </w:t>
      </w:r>
      <w:r>
        <w:t>‘</w:t>
      </w:r>
      <w:r w:rsidRPr="00303E78">
        <w:t>Het beoordelen en bewaken van acute gezondheidsrisico's.</w:t>
      </w:r>
      <w:r>
        <w:t>’</w:t>
      </w:r>
      <w:r w:rsidRPr="00303E78">
        <w:t xml:space="preserve"> In Jansen, M., de Kuiper, M., </w:t>
      </w:r>
      <w:proofErr w:type="spellStart"/>
      <w:r w:rsidRPr="00303E78">
        <w:t>Ettema</w:t>
      </w:r>
      <w:proofErr w:type="spellEnd"/>
      <w:r w:rsidRPr="00303E78">
        <w:t xml:space="preserve">, R., Sande van de, R. (Red.). De expertverpleegkundige, basis principes voor Advanced </w:t>
      </w:r>
      <w:proofErr w:type="spellStart"/>
      <w:r w:rsidRPr="00303E78">
        <w:t>nursing</w:t>
      </w:r>
      <w:proofErr w:type="spellEnd"/>
      <w:r w:rsidRPr="00303E78">
        <w:t xml:space="preserve"> </w:t>
      </w:r>
      <w:proofErr w:type="spellStart"/>
      <w:r w:rsidRPr="00303E78">
        <w:t>practice</w:t>
      </w:r>
      <w:proofErr w:type="spellEnd"/>
      <w:r w:rsidRPr="00303E78">
        <w:t xml:space="preserve">. Houten: </w:t>
      </w:r>
      <w:proofErr w:type="spellStart"/>
      <w:r w:rsidRPr="00303E78">
        <w:t>Bohn</w:t>
      </w:r>
      <w:proofErr w:type="spellEnd"/>
      <w:r w:rsidRPr="00303E78">
        <w:t xml:space="preserve"> </w:t>
      </w:r>
      <w:proofErr w:type="spellStart"/>
      <w:r w:rsidRPr="00303E78">
        <w:t>Stafleu</w:t>
      </w:r>
      <w:proofErr w:type="spellEnd"/>
      <w:r w:rsidRPr="00303E78">
        <w:t xml:space="preserve"> van </w:t>
      </w:r>
      <w:proofErr w:type="spellStart"/>
      <w:r w:rsidRPr="00303E78">
        <w:t>Loghum</w:t>
      </w:r>
      <w:proofErr w:type="spellEnd"/>
      <w:r w:rsidRPr="00303E78">
        <w:t>.</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2A1C13">
        <w:t>Schreuder, B.J.N. (2003)</w:t>
      </w:r>
      <w:r w:rsidRPr="002E6CBB">
        <w:t>. Psychotrauma, de psychobiologie van schokkende ervaringen</w:t>
      </w:r>
      <w:r w:rsidRPr="002A1C13">
        <w:t>.</w:t>
      </w:r>
      <w:r>
        <w:t xml:space="preserve"> </w:t>
      </w:r>
      <w:r w:rsidRPr="002A1C13">
        <w:t>Koninklijke Van Gorcum BV, Assen.</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A3009D">
        <w:t>Stringer</w:t>
      </w:r>
      <w:proofErr w:type="spellEnd"/>
      <w:r w:rsidRPr="00A3009D">
        <w:t xml:space="preserve">, B. Welleman, R. </w:t>
      </w:r>
      <w:proofErr w:type="spellStart"/>
      <w:r w:rsidRPr="00A3009D">
        <w:t>Berkheij</w:t>
      </w:r>
      <w:proofErr w:type="spellEnd"/>
      <w:r w:rsidRPr="00A3009D">
        <w:t xml:space="preserve">, E. Keppel, P. Kleve J. (2009)  </w:t>
      </w:r>
      <w:r>
        <w:t>‘</w:t>
      </w:r>
      <w:r w:rsidRPr="00A3009D">
        <w:t>De eerste vijf minuten: het halve werk</w:t>
      </w:r>
      <w:r>
        <w:t>’</w:t>
      </w:r>
      <w:r w:rsidRPr="00A3009D">
        <w:t xml:space="preserve"> Eindverslag project Vermindering dwangtoepassingen 2007-2008 , GGZ </w:t>
      </w:r>
      <w:proofErr w:type="spellStart"/>
      <w:r w:rsidRPr="00A3009D">
        <w:t>InGeest</w:t>
      </w:r>
      <w:proofErr w:type="spellEnd"/>
      <w:r w:rsidRPr="00A3009D">
        <w:t xml:space="preserve"> 2009</w:t>
      </w:r>
    </w:p>
    <w:p w:rsidR="00590039" w:rsidRPr="00A3009D"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AA1218">
        <w:t xml:space="preserve">Waal, F. de. (2005). </w:t>
      </w:r>
      <w:r w:rsidRPr="00B7079E">
        <w:t>De aap in ons. Waarom we zijn wie we zijn?</w:t>
      </w:r>
      <w:r w:rsidRPr="00AA1218">
        <w:t xml:space="preserve"> Amsterdam/Antwerpen:</w:t>
      </w:r>
      <w:r>
        <w:t xml:space="preserve"> </w:t>
      </w:r>
      <w:r w:rsidRPr="00AA1218">
        <w:t>Contact.</w:t>
      </w:r>
      <w:r w:rsidRPr="00B7079E">
        <w:t xml:space="preserve"> </w:t>
      </w:r>
    </w:p>
    <w:p w:rsidR="00590039" w:rsidRPr="006E4B7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lang w:val="en-US"/>
        </w:rPr>
      </w:pPr>
      <w:proofErr w:type="spellStart"/>
      <w:r w:rsidRPr="006E4B78">
        <w:rPr>
          <w:lang w:val="en-US"/>
        </w:rPr>
        <w:t>Watzlawick</w:t>
      </w:r>
      <w:proofErr w:type="spellEnd"/>
      <w:r w:rsidRPr="006E4B78">
        <w:rPr>
          <w:lang w:val="en-US"/>
        </w:rPr>
        <w:t xml:space="preserve">, P and </w:t>
      </w:r>
      <w:proofErr w:type="spellStart"/>
      <w:r w:rsidRPr="006E4B78">
        <w:rPr>
          <w:lang w:val="en-US"/>
        </w:rPr>
        <w:t>Beavin</w:t>
      </w:r>
      <w:proofErr w:type="spellEnd"/>
      <w:r w:rsidRPr="006E4B78">
        <w:rPr>
          <w:lang w:val="en-US"/>
        </w:rPr>
        <w:t>, J. (1967) ‘Some Formal Aspects of Communication’ , American Behavioral Scientist 1967 10: 4</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4B2E74">
        <w:t>Watzlawick</w:t>
      </w:r>
      <w:proofErr w:type="spellEnd"/>
      <w:r w:rsidRPr="004B2E74">
        <w:t>, P</w:t>
      </w:r>
      <w:r>
        <w:t xml:space="preserve">., </w:t>
      </w:r>
      <w:proofErr w:type="spellStart"/>
      <w:r w:rsidRPr="004B2E74">
        <w:t>Beavin</w:t>
      </w:r>
      <w:proofErr w:type="spellEnd"/>
      <w:r w:rsidRPr="004B2E74">
        <w:t>, J.</w:t>
      </w:r>
      <w:r>
        <w:t xml:space="preserve"> en </w:t>
      </w:r>
      <w:r w:rsidRPr="0065394E">
        <w:t>Jackson</w:t>
      </w:r>
      <w:r>
        <w:t xml:space="preserve">, D, (1991) vierde druk, </w:t>
      </w:r>
      <w:r w:rsidRPr="00345796">
        <w:t>‘De pragmatische aspecten van de menselijke communicatie’</w:t>
      </w:r>
      <w:r>
        <w:t>,</w:t>
      </w:r>
      <w:r w:rsidRPr="0065394E">
        <w:t xml:space="preserve"> </w:t>
      </w:r>
      <w:proofErr w:type="spellStart"/>
      <w:r w:rsidRPr="00DA1AA9">
        <w:t>Bohn</w:t>
      </w:r>
      <w:proofErr w:type="spellEnd"/>
      <w:r w:rsidRPr="00DA1AA9">
        <w:t xml:space="preserve"> </w:t>
      </w:r>
      <w:proofErr w:type="spellStart"/>
      <w:r w:rsidRPr="00DA1AA9">
        <w:t>Stafleu</w:t>
      </w:r>
      <w:proofErr w:type="spellEnd"/>
      <w:r w:rsidRPr="00DA1AA9">
        <w:t xml:space="preserve"> van </w:t>
      </w:r>
      <w:proofErr w:type="spellStart"/>
      <w:r w:rsidRPr="00DA1AA9">
        <w:t>Loghum</w:t>
      </w:r>
      <w:proofErr w:type="spellEnd"/>
      <w:r>
        <w:t xml:space="preserve">, Houten </w:t>
      </w:r>
    </w:p>
    <w:p w:rsidR="00590039"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rsidRPr="008E23A6">
        <w:t>Wassink</w:t>
      </w:r>
      <w:r>
        <w:t>, M.</w:t>
      </w:r>
      <w:r w:rsidRPr="008E23A6">
        <w:t xml:space="preserve"> en Wilde</w:t>
      </w:r>
      <w:r>
        <w:t xml:space="preserve"> G de, (2009)</w:t>
      </w:r>
      <w:r w:rsidRPr="008E23A6">
        <w:t xml:space="preserve"> </w:t>
      </w:r>
      <w:r>
        <w:t>‘</w:t>
      </w:r>
      <w:r w:rsidRPr="00345796">
        <w:t xml:space="preserve">dwang en drang in de psychiatrie, een verkenning’, </w:t>
      </w:r>
      <w:r>
        <w:t xml:space="preserve"> </w:t>
      </w:r>
      <w:r w:rsidRPr="008E23A6">
        <w:t xml:space="preserve">Eindrapportage </w:t>
      </w:r>
      <w:proofErr w:type="spellStart"/>
      <w:r w:rsidRPr="008E23A6">
        <w:t>LPGGz</w:t>
      </w:r>
      <w:proofErr w:type="spellEnd"/>
      <w:r w:rsidRPr="008E23A6">
        <w:t xml:space="preserve"> </w:t>
      </w:r>
    </w:p>
    <w:p w:rsidR="005F0158" w:rsidRPr="005F015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r>
        <w:t>Willemse, J., (2010), ‘</w:t>
      </w:r>
      <w:r w:rsidRPr="00345796">
        <w:t xml:space="preserve">Anders kijken, theorie en praktijk van de systeembenadering’ </w:t>
      </w:r>
      <w:proofErr w:type="spellStart"/>
      <w:r w:rsidRPr="00DA1AA9">
        <w:t>Bohn</w:t>
      </w:r>
      <w:proofErr w:type="spellEnd"/>
      <w:r w:rsidRPr="00DA1AA9">
        <w:t xml:space="preserve"> </w:t>
      </w:r>
      <w:proofErr w:type="spellStart"/>
      <w:r w:rsidRPr="00DA1AA9">
        <w:t>Stafleu</w:t>
      </w:r>
      <w:proofErr w:type="spellEnd"/>
      <w:r w:rsidRPr="00DA1AA9">
        <w:t xml:space="preserve"> van </w:t>
      </w:r>
      <w:proofErr w:type="spellStart"/>
      <w:r w:rsidRPr="00DA1AA9">
        <w:t>Loghum</w:t>
      </w:r>
      <w:proofErr w:type="spellEnd"/>
      <w:r>
        <w:t>, Houten</w:t>
      </w:r>
      <w:r w:rsidRPr="00DA1AA9">
        <w:t xml:space="preserve"> </w:t>
      </w:r>
    </w:p>
    <w:p w:rsidR="00EA3822" w:rsidRPr="005F0158" w:rsidRDefault="00590039" w:rsidP="005F0158">
      <w:pPr>
        <w:widowControl w:val="0"/>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pPr>
      <w:proofErr w:type="spellStart"/>
      <w:r w:rsidRPr="006C739F">
        <w:t>Wilken</w:t>
      </w:r>
      <w:proofErr w:type="spellEnd"/>
      <w:r w:rsidRPr="006C739F">
        <w:t xml:space="preserve"> en den Hollander(2003),</w:t>
      </w:r>
      <w:r w:rsidRPr="00345796">
        <w:t xml:space="preserve"> ‘Psychosociale rehabilitatie, een integrale benadering’. </w:t>
      </w:r>
      <w:r w:rsidR="00EA3822" w:rsidRPr="005F0158">
        <w:br w:type="page"/>
      </w:r>
    </w:p>
    <w:p w:rsidR="00EA3822" w:rsidRDefault="00EA3822" w:rsidP="00064D56">
      <w:pPr>
        <w:pStyle w:val="Titel"/>
        <w:numPr>
          <w:ilvl w:val="0"/>
          <w:numId w:val="21"/>
        </w:numPr>
        <w:rPr>
          <w:sz w:val="28"/>
          <w:szCs w:val="28"/>
        </w:rPr>
      </w:pPr>
      <w:r w:rsidRPr="00EA3822">
        <w:rPr>
          <w:sz w:val="28"/>
          <w:szCs w:val="28"/>
        </w:rPr>
        <w:lastRenderedPageBreak/>
        <w:t>Evaluatieformulier</w:t>
      </w:r>
    </w:p>
    <w:p w:rsidR="00BD6F90" w:rsidRDefault="00161AE2" w:rsidP="00BD6F90">
      <w:r>
        <w:rPr>
          <w:noProof/>
          <w:lang w:eastAsia="nl-NL"/>
        </w:rPr>
        <w:drawing>
          <wp:inline distT="0" distB="0" distL="0" distR="0" wp14:anchorId="3D877564" wp14:editId="24B68A9D">
            <wp:extent cx="5760720" cy="4678045"/>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4678045"/>
                    </a:xfrm>
                    <a:prstGeom prst="rect">
                      <a:avLst/>
                    </a:prstGeom>
                  </pic:spPr>
                </pic:pic>
              </a:graphicData>
            </a:graphic>
          </wp:inline>
        </w:drawing>
      </w:r>
    </w:p>
    <w:p w:rsidR="00161AE2" w:rsidRDefault="00161AE2" w:rsidP="00BD6F90">
      <w:r>
        <w:rPr>
          <w:noProof/>
          <w:lang w:eastAsia="nl-NL"/>
        </w:rPr>
        <w:drawing>
          <wp:inline distT="0" distB="0" distL="0" distR="0" wp14:anchorId="6117A262" wp14:editId="24782E1C">
            <wp:extent cx="5760720" cy="257619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576195"/>
                    </a:xfrm>
                    <a:prstGeom prst="rect">
                      <a:avLst/>
                    </a:prstGeom>
                  </pic:spPr>
                </pic:pic>
              </a:graphicData>
            </a:graphic>
          </wp:inline>
        </w:drawing>
      </w:r>
    </w:p>
    <w:p w:rsidR="00161AE2" w:rsidRDefault="00161AE2" w:rsidP="00BD6F90">
      <w:r>
        <w:rPr>
          <w:noProof/>
          <w:lang w:eastAsia="nl-NL"/>
        </w:rPr>
        <w:lastRenderedPageBreak/>
        <w:drawing>
          <wp:inline distT="0" distB="0" distL="0" distR="0" wp14:anchorId="5E2ABAC3" wp14:editId="328403C5">
            <wp:extent cx="5760720" cy="292036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920365"/>
                    </a:xfrm>
                    <a:prstGeom prst="rect">
                      <a:avLst/>
                    </a:prstGeom>
                  </pic:spPr>
                </pic:pic>
              </a:graphicData>
            </a:graphic>
          </wp:inline>
        </w:drawing>
      </w:r>
    </w:p>
    <w:p w:rsidR="00161AE2" w:rsidRDefault="00161AE2" w:rsidP="00BD6F90">
      <w:r>
        <w:rPr>
          <w:noProof/>
          <w:lang w:eastAsia="nl-NL"/>
        </w:rPr>
        <w:drawing>
          <wp:inline distT="0" distB="0" distL="0" distR="0" wp14:anchorId="2CF912EF" wp14:editId="449D4D2B">
            <wp:extent cx="5760720" cy="3465830"/>
            <wp:effectExtent l="0" t="0" r="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3465830"/>
                    </a:xfrm>
                    <a:prstGeom prst="rect">
                      <a:avLst/>
                    </a:prstGeom>
                  </pic:spPr>
                </pic:pic>
              </a:graphicData>
            </a:graphic>
          </wp:inline>
        </w:drawing>
      </w:r>
    </w:p>
    <w:p w:rsidR="00161AE2" w:rsidRDefault="00161AE2" w:rsidP="00BD6F90">
      <w:r>
        <w:rPr>
          <w:noProof/>
          <w:lang w:eastAsia="nl-NL"/>
        </w:rPr>
        <w:lastRenderedPageBreak/>
        <w:drawing>
          <wp:inline distT="0" distB="0" distL="0" distR="0" wp14:anchorId="7D5C97CD" wp14:editId="659792AB">
            <wp:extent cx="5760720" cy="370522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3705225"/>
                    </a:xfrm>
                    <a:prstGeom prst="rect">
                      <a:avLst/>
                    </a:prstGeom>
                  </pic:spPr>
                </pic:pic>
              </a:graphicData>
            </a:graphic>
          </wp:inline>
        </w:drawing>
      </w:r>
    </w:p>
    <w:p w:rsidR="00161AE2" w:rsidRDefault="00161AE2" w:rsidP="00BD6F90">
      <w:r>
        <w:rPr>
          <w:noProof/>
          <w:lang w:eastAsia="nl-NL"/>
        </w:rPr>
        <w:drawing>
          <wp:inline distT="0" distB="0" distL="0" distR="0" wp14:anchorId="55EA3FD4" wp14:editId="113AFDA3">
            <wp:extent cx="5760720" cy="190817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908175"/>
                    </a:xfrm>
                    <a:prstGeom prst="rect">
                      <a:avLst/>
                    </a:prstGeom>
                  </pic:spPr>
                </pic:pic>
              </a:graphicData>
            </a:graphic>
          </wp:inline>
        </w:drawing>
      </w:r>
    </w:p>
    <w:p w:rsidR="00333FFB" w:rsidRDefault="00333FFB" w:rsidP="00161AE2">
      <w:r>
        <w:t>Ook te vinden via:</w:t>
      </w:r>
    </w:p>
    <w:p w:rsidR="00333FFB" w:rsidRDefault="00333FFB" w:rsidP="00333FFB">
      <w:pPr>
        <w:spacing w:line="360" w:lineRule="auto"/>
        <w:rPr>
          <w:rFonts w:eastAsiaTheme="minorEastAsia" w:cs="Calibri"/>
          <w:b/>
          <w:bCs/>
          <w:noProof/>
          <w:sz w:val="20"/>
          <w:szCs w:val="20"/>
          <w:lang w:eastAsia="nl-NL"/>
        </w:rPr>
      </w:pPr>
      <w:hyperlink r:id="rId27" w:history="1">
        <w:r>
          <w:rPr>
            <w:rStyle w:val="Hyperlink"/>
            <w:rFonts w:eastAsiaTheme="minorEastAsia" w:cs="Calibri"/>
            <w:b/>
            <w:bCs/>
            <w:noProof/>
            <w:color w:val="0563C1"/>
            <w:sz w:val="20"/>
            <w:szCs w:val="20"/>
            <w:lang w:eastAsia="nl-NL"/>
          </w:rPr>
          <w:t>http://www.evaluatie-trifier.nl</w:t>
        </w:r>
      </w:hyperlink>
      <w:r>
        <w:rPr>
          <w:rFonts w:eastAsiaTheme="minorEastAsia" w:cs="Calibri"/>
          <w:b/>
          <w:bCs/>
          <w:noProof/>
          <w:sz w:val="20"/>
          <w:szCs w:val="20"/>
          <w:lang w:eastAsia="nl-NL"/>
        </w:rPr>
        <w:t xml:space="preserve">. </w:t>
      </w:r>
      <w:r>
        <w:rPr>
          <w:rFonts w:eastAsiaTheme="minorEastAsia" w:cs="Calibri"/>
          <w:b/>
          <w:bCs/>
          <w:noProof/>
          <w:sz w:val="20"/>
          <w:szCs w:val="20"/>
          <w:lang w:eastAsia="nl-NL"/>
        </w:rPr>
        <w:br/>
        <w:t>Of de volgende QR code:</w:t>
      </w:r>
    </w:p>
    <w:p w:rsidR="00333FFB" w:rsidRDefault="00333FFB" w:rsidP="00333FFB">
      <w:pPr>
        <w:rPr>
          <w:rFonts w:eastAsiaTheme="minorEastAsia" w:cs="Calibri"/>
          <w:noProof/>
          <w:sz w:val="20"/>
          <w:szCs w:val="20"/>
          <w:lang w:eastAsia="nl-NL"/>
        </w:rPr>
      </w:pPr>
    </w:p>
    <w:p w:rsidR="00333FFB" w:rsidRDefault="00333FFB" w:rsidP="00333FFB">
      <w:pPr>
        <w:rPr>
          <w:rFonts w:eastAsiaTheme="minorEastAsia" w:cs="Calibri"/>
          <w:noProof/>
          <w:sz w:val="20"/>
          <w:szCs w:val="20"/>
          <w:lang w:eastAsia="nl-NL"/>
        </w:rPr>
      </w:pPr>
      <w:r>
        <w:rPr>
          <w:rFonts w:eastAsiaTheme="minorEastAsia" w:cs="Calibri"/>
          <w:noProof/>
          <w:sz w:val="20"/>
          <w:szCs w:val="20"/>
          <w:lang w:eastAsia="nl-NL"/>
        </w:rPr>
        <w:drawing>
          <wp:inline distT="0" distB="0" distL="0" distR="0">
            <wp:extent cx="739140" cy="723900"/>
            <wp:effectExtent l="0" t="0" r="3810" b="0"/>
            <wp:docPr id="17" name="Afbeelding 17" descr="cid:image007.png@01D53180.3103B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7.png@01D53180.3103B8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9140" cy="723900"/>
                    </a:xfrm>
                    <a:prstGeom prst="rect">
                      <a:avLst/>
                    </a:prstGeom>
                    <a:noFill/>
                    <a:ln>
                      <a:noFill/>
                    </a:ln>
                  </pic:spPr>
                </pic:pic>
              </a:graphicData>
            </a:graphic>
          </wp:inline>
        </w:drawing>
      </w:r>
    </w:p>
    <w:p w:rsidR="00161AE2" w:rsidRDefault="00161AE2" w:rsidP="00161AE2">
      <w:r>
        <w:br w:type="page"/>
      </w:r>
    </w:p>
    <w:p w:rsidR="00EA3822" w:rsidRPr="00EA3822" w:rsidRDefault="00EA3822" w:rsidP="00064D56">
      <w:pPr>
        <w:pStyle w:val="Titel"/>
        <w:numPr>
          <w:ilvl w:val="0"/>
          <w:numId w:val="21"/>
        </w:numPr>
        <w:rPr>
          <w:sz w:val="28"/>
          <w:szCs w:val="28"/>
        </w:rPr>
      </w:pPr>
      <w:r w:rsidRPr="00EA3822">
        <w:rPr>
          <w:sz w:val="28"/>
          <w:szCs w:val="28"/>
        </w:rPr>
        <w:lastRenderedPageBreak/>
        <w:t>Deelnemerslijst</w:t>
      </w:r>
    </w:p>
    <w:tbl>
      <w:tblPr>
        <w:tblW w:w="9702" w:type="dxa"/>
        <w:tblInd w:w="70" w:type="dxa"/>
        <w:tblCellMar>
          <w:left w:w="70" w:type="dxa"/>
          <w:right w:w="70" w:type="dxa"/>
        </w:tblCellMar>
        <w:tblLook w:val="04A0" w:firstRow="1" w:lastRow="0" w:firstColumn="1" w:lastColumn="0" w:noHBand="0" w:noVBand="1"/>
      </w:tblPr>
      <w:tblGrid>
        <w:gridCol w:w="934"/>
        <w:gridCol w:w="694"/>
        <w:gridCol w:w="634"/>
        <w:gridCol w:w="694"/>
        <w:gridCol w:w="446"/>
        <w:gridCol w:w="1058"/>
        <w:gridCol w:w="455"/>
        <w:gridCol w:w="326"/>
        <w:gridCol w:w="522"/>
        <w:gridCol w:w="522"/>
        <w:gridCol w:w="236"/>
        <w:gridCol w:w="297"/>
        <w:gridCol w:w="108"/>
        <w:gridCol w:w="195"/>
        <w:gridCol w:w="2581"/>
      </w:tblGrid>
      <w:tr w:rsidR="00EA3822" w:rsidRPr="00EA3822" w:rsidTr="00EA3822">
        <w:trPr>
          <w:trHeight w:val="300"/>
        </w:trPr>
        <w:tc>
          <w:tcPr>
            <w:tcW w:w="4915" w:type="dxa"/>
            <w:gridSpan w:val="7"/>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bookmarkStart w:id="0" w:name="RANGE!A1:R27"/>
            <w:r w:rsidRPr="00EA3822">
              <w:rPr>
                <w:rFonts w:ascii="Bookman Old Style" w:eastAsia="Times New Roman" w:hAnsi="Bookman Old Style" w:cs="Arial"/>
                <w:b/>
                <w:bCs/>
                <w:sz w:val="16"/>
                <w:szCs w:val="16"/>
                <w:lang w:eastAsia="nl-NL"/>
              </w:rPr>
              <w:t>Naam training:……………………………………………</w:t>
            </w:r>
            <w:bookmarkEnd w:id="0"/>
          </w:p>
        </w:tc>
        <w:tc>
          <w:tcPr>
            <w:tcW w:w="4787" w:type="dxa"/>
            <w:gridSpan w:val="8"/>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20"/>
                <w:szCs w:val="20"/>
                <w:lang w:eastAsia="nl-NL"/>
              </w:rPr>
            </w:pPr>
          </w:p>
          <w:tbl>
            <w:tblPr>
              <w:tblW w:w="0" w:type="auto"/>
              <w:tblCellSpacing w:w="0" w:type="dxa"/>
              <w:tblCellMar>
                <w:left w:w="0" w:type="dxa"/>
                <w:right w:w="0" w:type="dxa"/>
              </w:tblCellMar>
              <w:tblLook w:val="04A0" w:firstRow="1" w:lastRow="0" w:firstColumn="1" w:lastColumn="0" w:noHBand="0" w:noVBand="1"/>
            </w:tblPr>
            <w:tblGrid>
              <w:gridCol w:w="3760"/>
            </w:tblGrid>
            <w:tr w:rsidR="00EA3822" w:rsidRPr="00EA3822">
              <w:trPr>
                <w:trHeight w:val="300"/>
                <w:tblCellSpacing w:w="0" w:type="dxa"/>
              </w:trPr>
              <w:tc>
                <w:tcPr>
                  <w:tcW w:w="3760"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jc w:val="right"/>
                    <w:rPr>
                      <w:rFonts w:ascii="Bookman Old Style" w:eastAsia="Times New Roman" w:hAnsi="Bookman Old Style" w:cs="Arial"/>
                      <w:sz w:val="16"/>
                      <w:szCs w:val="16"/>
                      <w:lang w:eastAsia="nl-NL"/>
                    </w:rPr>
                  </w:pPr>
                </w:p>
              </w:tc>
            </w:tr>
          </w:tbl>
          <w:p w:rsidR="00EA3822" w:rsidRPr="00EA3822" w:rsidRDefault="00EA3822" w:rsidP="00EA3822">
            <w:pPr>
              <w:spacing w:after="0" w:line="240" w:lineRule="auto"/>
              <w:rPr>
                <w:rFonts w:ascii="Arial" w:eastAsia="Times New Roman" w:hAnsi="Arial" w:cs="Arial"/>
                <w:sz w:val="20"/>
                <w:szCs w:val="20"/>
                <w:lang w:eastAsia="nl-NL"/>
              </w:rPr>
            </w:pPr>
          </w:p>
        </w:tc>
      </w:tr>
      <w:tr w:rsidR="00EA3822" w:rsidRPr="00EA3822" w:rsidTr="00EA3822">
        <w:trPr>
          <w:trHeight w:val="300"/>
        </w:trPr>
        <w:tc>
          <w:tcPr>
            <w:tcW w:w="4915" w:type="dxa"/>
            <w:gridSpan w:val="7"/>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Naam docent:…………………………</w:t>
            </w:r>
          </w:p>
        </w:tc>
        <w:tc>
          <w:tcPr>
            <w:tcW w:w="4787" w:type="dxa"/>
            <w:gridSpan w:val="8"/>
            <w:tcBorders>
              <w:top w:val="nil"/>
              <w:left w:val="nil"/>
              <w:bottom w:val="nil"/>
              <w:right w:val="nil"/>
            </w:tcBorders>
            <w:shd w:val="clear" w:color="auto" w:fill="auto"/>
            <w:noWrap/>
            <w:vAlign w:val="bottom"/>
            <w:hideMark/>
          </w:tcPr>
          <w:p w:rsidR="00EA3822" w:rsidRPr="00EA3822" w:rsidRDefault="005F0158" w:rsidP="00EA3822">
            <w:pPr>
              <w:spacing w:after="0" w:line="240" w:lineRule="auto"/>
              <w:jc w:val="right"/>
              <w:rPr>
                <w:rFonts w:ascii="Bookman Old Style" w:eastAsia="Times New Roman" w:hAnsi="Bookman Old Style" w:cs="Arial"/>
                <w:sz w:val="16"/>
                <w:szCs w:val="16"/>
                <w:lang w:eastAsia="nl-NL"/>
              </w:rPr>
            </w:pPr>
            <w:r>
              <w:rPr>
                <w:noProof/>
                <w:lang w:eastAsia="nl-NL"/>
              </w:rPr>
              <w:drawing>
                <wp:inline distT="0" distB="0" distL="0" distR="0" wp14:anchorId="67346B91" wp14:editId="610F75E9">
                  <wp:extent cx="876300" cy="582172"/>
                  <wp:effectExtent l="0" t="0" r="0" b="889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Trifier nieuw.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78373" cy="583549"/>
                          </a:xfrm>
                          <a:prstGeom prst="rect">
                            <a:avLst/>
                          </a:prstGeom>
                        </pic:spPr>
                      </pic:pic>
                    </a:graphicData>
                  </a:graphic>
                </wp:inline>
              </w:drawing>
            </w:r>
          </w:p>
        </w:tc>
      </w:tr>
      <w:tr w:rsidR="00EA3822" w:rsidRPr="00EA3822" w:rsidTr="00EA3822">
        <w:trPr>
          <w:trHeight w:val="300"/>
        </w:trPr>
        <w:tc>
          <w:tcPr>
            <w:tcW w:w="1628"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1504"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455"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32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p>
        </w:tc>
        <w:tc>
          <w:tcPr>
            <w:tcW w:w="4461" w:type="dxa"/>
            <w:gridSpan w:val="7"/>
            <w:tcBorders>
              <w:top w:val="nil"/>
              <w:left w:val="nil"/>
              <w:bottom w:val="nil"/>
              <w:right w:val="nil"/>
            </w:tcBorders>
            <w:shd w:val="clear" w:color="auto" w:fill="auto"/>
            <w:noWrap/>
            <w:vAlign w:val="bottom"/>
            <w:hideMark/>
          </w:tcPr>
          <w:p w:rsidR="00EA3822" w:rsidRPr="00EA3822" w:rsidRDefault="005F0158" w:rsidP="00EA3822">
            <w:pPr>
              <w:spacing w:after="0" w:line="240" w:lineRule="auto"/>
              <w:rPr>
                <w:rFonts w:ascii="Bookman Old Style" w:eastAsia="Times New Roman" w:hAnsi="Bookman Old Style" w:cs="Arial"/>
                <w:b/>
                <w:bCs/>
                <w:sz w:val="16"/>
                <w:szCs w:val="16"/>
                <w:lang w:eastAsia="nl-NL"/>
              </w:rPr>
            </w:pPr>
            <w:r>
              <w:rPr>
                <w:rFonts w:ascii="Arial" w:eastAsia="Times New Roman" w:hAnsi="Arial" w:cs="Arial"/>
                <w:noProof/>
                <w:sz w:val="20"/>
                <w:szCs w:val="20"/>
                <w:lang w:eastAsia="nl-NL"/>
              </w:rPr>
              <mc:AlternateContent>
                <mc:Choice Requires="wps">
                  <w:drawing>
                    <wp:anchor distT="0" distB="0" distL="114300" distR="114300" simplePos="0" relativeHeight="251678720" behindDoc="0" locked="0" layoutInCell="1" allowOverlap="1" wp14:anchorId="3D95CF18" wp14:editId="373692D4">
                      <wp:simplePos x="0" y="0"/>
                      <wp:positionH relativeFrom="column">
                        <wp:posOffset>1614805</wp:posOffset>
                      </wp:positionH>
                      <wp:positionV relativeFrom="paragraph">
                        <wp:posOffset>0</wp:posOffset>
                      </wp:positionV>
                      <wp:extent cx="1190625" cy="1314450"/>
                      <wp:effectExtent l="0" t="0" r="0" b="0"/>
                      <wp:wrapNone/>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66" w:rsidRDefault="00B73766" w:rsidP="00EA3822">
                                  <w:pPr>
                                    <w:pStyle w:val="Normaalweb"/>
                                    <w:spacing w:before="0" w:beforeAutospacing="0" w:after="0" w:afterAutospacing="0"/>
                                    <w:jc w:val="right"/>
                                  </w:pPr>
                                  <w:r>
                                    <w:rPr>
                                      <w:rFonts w:ascii="Calibri" w:hAnsi="Calibri" w:cstheme="minorBidi"/>
                                      <w:color w:val="000000"/>
                                      <w:sz w:val="18"/>
                                      <w:szCs w:val="18"/>
                                    </w:rPr>
                                    <w:t>Hoofdstraat 40</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5121 JE Rijen</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 xml:space="preserve">  </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T 0161 231118</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F 0161 222541</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E info@trifier.nl</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www.trifier.nl</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3D95CF18" id="_x0000_t202" coordsize="21600,21600" o:spt="202" path="m,l,21600r21600,l21600,xe">
                      <v:stroke joinstyle="miter"/>
                      <v:path gradientshapeok="t" o:connecttype="rect"/>
                    </v:shapetype>
                    <v:shape id="Tekstvak 34" o:spid="_x0000_s1026" type="#_x0000_t202" style="position:absolute;margin-left:127.15pt;margin-top:0;width:93.7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" filled="f" stroked="f">
                      <v:textbox>
                        <w:txbxContent>
                          <w:p w:rsidR="00B73766" w:rsidRDefault="00B73766" w:rsidP="00EA3822">
                            <w:pPr>
                              <w:pStyle w:val="Normaalweb"/>
                              <w:spacing w:before="0" w:beforeAutospacing="0" w:after="0" w:afterAutospacing="0"/>
                              <w:jc w:val="right"/>
                            </w:pPr>
                            <w:r>
                              <w:rPr>
                                <w:rFonts w:ascii="Calibri" w:hAnsi="Calibri" w:cstheme="minorBidi"/>
                                <w:color w:val="000000"/>
                                <w:sz w:val="18"/>
                                <w:szCs w:val="18"/>
                              </w:rPr>
                              <w:t>Hoofdstraat 40</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5121 JE Rijen</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 xml:space="preserve">  </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T 0161 231118</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F 0161 222541</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E info@trifier.nl</w:t>
                            </w:r>
                          </w:p>
                          <w:p w:rsidR="00B73766" w:rsidRDefault="00B73766" w:rsidP="00EA3822">
                            <w:pPr>
                              <w:pStyle w:val="Normaalweb"/>
                              <w:spacing w:before="0" w:beforeAutospacing="0" w:after="0" w:afterAutospacing="0"/>
                              <w:jc w:val="right"/>
                            </w:pPr>
                            <w:r>
                              <w:rPr>
                                <w:rFonts w:ascii="Calibri" w:hAnsi="Calibri" w:cstheme="minorBidi"/>
                                <w:color w:val="000000"/>
                                <w:sz w:val="18"/>
                                <w:szCs w:val="18"/>
                              </w:rPr>
                              <w:t>www.trifier.nl</w:t>
                            </w:r>
                          </w:p>
                        </w:txbxContent>
                      </v:textbox>
                    </v:shape>
                  </w:pict>
                </mc:Fallback>
              </mc:AlternateContent>
            </w:r>
          </w:p>
        </w:tc>
      </w:tr>
      <w:tr w:rsidR="00EA3822" w:rsidRPr="00EA3822" w:rsidTr="00EA3822">
        <w:trPr>
          <w:trHeight w:val="300"/>
        </w:trPr>
        <w:tc>
          <w:tcPr>
            <w:tcW w:w="9702" w:type="dxa"/>
            <w:gridSpan w:val="15"/>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Trainingsdatum:…………………………………………………………</w:t>
            </w:r>
          </w:p>
        </w:tc>
      </w:tr>
      <w:tr w:rsidR="00EA3822" w:rsidRPr="00EA3822" w:rsidTr="00EA3822">
        <w:trPr>
          <w:trHeight w:val="300"/>
        </w:trPr>
        <w:tc>
          <w:tcPr>
            <w:tcW w:w="9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1504"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455"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2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3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97"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03"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581"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r>
      <w:tr w:rsidR="00EA3822" w:rsidRPr="00EA3822" w:rsidTr="00EA3822">
        <w:trPr>
          <w:trHeight w:val="300"/>
        </w:trPr>
        <w:tc>
          <w:tcPr>
            <w:tcW w:w="9702" w:type="dxa"/>
            <w:gridSpan w:val="15"/>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Trainingstijden:…………………………………………………………</w:t>
            </w:r>
          </w:p>
        </w:tc>
      </w:tr>
      <w:tr w:rsidR="00EA3822" w:rsidRPr="00EA3822" w:rsidTr="00EA3822">
        <w:trPr>
          <w:trHeight w:val="300"/>
        </w:trPr>
        <w:tc>
          <w:tcPr>
            <w:tcW w:w="9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1504"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455"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2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3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97"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03"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581"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r>
      <w:tr w:rsidR="00EA3822" w:rsidRPr="00EA3822" w:rsidTr="00EA3822">
        <w:trPr>
          <w:trHeight w:val="300"/>
        </w:trPr>
        <w:tc>
          <w:tcPr>
            <w:tcW w:w="9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1504"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455"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2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3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97"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03"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581"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r>
      <w:tr w:rsidR="00EA3822" w:rsidRPr="00EA3822" w:rsidTr="00EA3822">
        <w:trPr>
          <w:trHeight w:val="300"/>
        </w:trPr>
        <w:tc>
          <w:tcPr>
            <w:tcW w:w="9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1504"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455"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2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3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97"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03"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581"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r>
      <w:tr w:rsidR="00EA3822" w:rsidRPr="00EA3822" w:rsidTr="00EA3822">
        <w:trPr>
          <w:trHeight w:val="300"/>
        </w:trPr>
        <w:tc>
          <w:tcPr>
            <w:tcW w:w="9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1504"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455"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2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3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97"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303" w:type="dxa"/>
            <w:gridSpan w:val="2"/>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c>
          <w:tcPr>
            <w:tcW w:w="2581"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sz w:val="16"/>
                <w:szCs w:val="16"/>
                <w:lang w:eastAsia="nl-NL"/>
              </w:rPr>
            </w:pPr>
          </w:p>
        </w:tc>
      </w:tr>
      <w:tr w:rsidR="00EA3822" w:rsidRPr="00EA3822" w:rsidTr="00EA3822">
        <w:trPr>
          <w:trHeight w:val="300"/>
        </w:trPr>
        <w:tc>
          <w:tcPr>
            <w:tcW w:w="9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9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634"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p>
        </w:tc>
        <w:tc>
          <w:tcPr>
            <w:tcW w:w="2653" w:type="dxa"/>
            <w:gridSpan w:val="4"/>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326"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1280" w:type="dxa"/>
            <w:gridSpan w:val="3"/>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 </w:t>
            </w:r>
          </w:p>
        </w:tc>
        <w:tc>
          <w:tcPr>
            <w:tcW w:w="3181" w:type="dxa"/>
            <w:gridSpan w:val="4"/>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675"/>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 </w:t>
            </w:r>
          </w:p>
        </w:tc>
        <w:tc>
          <w:tcPr>
            <w:tcW w:w="2468" w:type="dxa"/>
            <w:gridSpan w:val="4"/>
            <w:tcBorders>
              <w:top w:val="single" w:sz="4" w:space="0" w:color="auto"/>
              <w:left w:val="nil"/>
              <w:bottom w:val="single" w:sz="4" w:space="0" w:color="auto"/>
              <w:right w:val="nil"/>
            </w:tcBorders>
            <w:shd w:val="clear" w:color="auto" w:fill="auto"/>
            <w:noWrap/>
            <w:vAlign w:val="center"/>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Voornaam + Achternaam</w:t>
            </w:r>
          </w:p>
        </w:tc>
        <w:tc>
          <w:tcPr>
            <w:tcW w:w="1058" w:type="dxa"/>
            <w:tcBorders>
              <w:top w:val="nil"/>
              <w:left w:val="nil"/>
              <w:bottom w:val="single" w:sz="4" w:space="0" w:color="auto"/>
              <w:right w:val="nil"/>
            </w:tcBorders>
            <w:shd w:val="clear" w:color="auto" w:fill="auto"/>
            <w:noWrap/>
            <w:vAlign w:val="center"/>
            <w:hideMark/>
          </w:tcPr>
          <w:p w:rsidR="00EA3822" w:rsidRPr="00EA3822" w:rsidRDefault="00EA3822" w:rsidP="00EA3822">
            <w:pPr>
              <w:spacing w:after="0" w:line="240" w:lineRule="auto"/>
              <w:jc w:val="center"/>
              <w:rPr>
                <w:rFonts w:ascii="Bookman Old Style" w:eastAsia="Times New Roman" w:hAnsi="Bookman Old Style" w:cs="Arial"/>
                <w:b/>
                <w:bCs/>
                <w:sz w:val="16"/>
                <w:szCs w:val="16"/>
                <w:lang w:eastAsia="nl-NL"/>
              </w:rPr>
            </w:pPr>
          </w:p>
        </w:tc>
        <w:tc>
          <w:tcPr>
            <w:tcW w:w="7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Pr>
                <w:rFonts w:ascii="Bookman Old Style" w:eastAsia="Times New Roman" w:hAnsi="Bookman Old Style" w:cs="Arial"/>
                <w:b/>
                <w:bCs/>
                <w:sz w:val="16"/>
                <w:szCs w:val="16"/>
                <w:lang w:eastAsia="nl-NL"/>
              </w:rPr>
              <w:t>M/V</w:t>
            </w:r>
          </w:p>
        </w:tc>
        <w:tc>
          <w:tcPr>
            <w:tcW w:w="1044" w:type="dxa"/>
            <w:gridSpan w:val="2"/>
            <w:tcBorders>
              <w:top w:val="single" w:sz="4" w:space="0" w:color="auto"/>
              <w:left w:val="nil"/>
              <w:bottom w:val="single" w:sz="4" w:space="0" w:color="auto"/>
              <w:right w:val="nil"/>
            </w:tcBorders>
            <w:shd w:val="clear" w:color="auto" w:fill="auto"/>
            <w:noWrap/>
            <w:vAlign w:val="center"/>
            <w:hideMark/>
          </w:tcPr>
          <w:p w:rsidR="00EA3822" w:rsidRPr="00EA3822" w:rsidRDefault="00EA3822" w:rsidP="00EA3822">
            <w:pPr>
              <w:spacing w:after="0" w:line="240" w:lineRule="auto"/>
              <w:jc w:val="center"/>
              <w:rPr>
                <w:rFonts w:ascii="Bookman Old Style" w:eastAsia="Times New Roman" w:hAnsi="Bookman Old Style" w:cs="Arial"/>
                <w:b/>
                <w:bCs/>
                <w:sz w:val="16"/>
                <w:szCs w:val="16"/>
                <w:lang w:eastAsia="nl-NL"/>
              </w:rPr>
            </w:pPr>
            <w:r>
              <w:rPr>
                <w:rFonts w:ascii="Bookman Old Style" w:eastAsia="Times New Roman" w:hAnsi="Bookman Old Style" w:cs="Arial"/>
                <w:b/>
                <w:bCs/>
                <w:sz w:val="16"/>
                <w:szCs w:val="16"/>
                <w:lang w:eastAsia="nl-NL"/>
              </w:rPr>
              <w:t>Email</w:t>
            </w:r>
          </w:p>
        </w:tc>
        <w:tc>
          <w:tcPr>
            <w:tcW w:w="6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p>
        </w:tc>
        <w:tc>
          <w:tcPr>
            <w:tcW w:w="195" w:type="dxa"/>
            <w:tcBorders>
              <w:top w:val="nil"/>
              <w:left w:val="nil"/>
              <w:bottom w:val="single" w:sz="4" w:space="0" w:color="auto"/>
              <w:right w:val="nil"/>
            </w:tcBorders>
            <w:shd w:val="clear" w:color="auto" w:fill="auto"/>
            <w:vAlign w:val="center"/>
            <w:hideMark/>
          </w:tcPr>
          <w:p w:rsidR="00EA3822" w:rsidRPr="00EA3822" w:rsidRDefault="00EA3822" w:rsidP="00EA3822">
            <w:pPr>
              <w:spacing w:after="0" w:line="240" w:lineRule="auto"/>
              <w:jc w:val="center"/>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 </w:t>
            </w:r>
          </w:p>
        </w:tc>
        <w:tc>
          <w:tcPr>
            <w:tcW w:w="2581" w:type="dxa"/>
            <w:tcBorders>
              <w:top w:val="nil"/>
              <w:left w:val="nil"/>
              <w:bottom w:val="single" w:sz="4" w:space="0" w:color="auto"/>
              <w:right w:val="single" w:sz="4" w:space="0" w:color="auto"/>
            </w:tcBorders>
            <w:shd w:val="clear" w:color="auto" w:fill="auto"/>
            <w:vAlign w:val="center"/>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Aan- afwezig paraaf</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1</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2</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3</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4</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nil"/>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5</w:t>
            </w:r>
          </w:p>
        </w:tc>
        <w:tc>
          <w:tcPr>
            <w:tcW w:w="2468" w:type="dxa"/>
            <w:gridSpan w:val="4"/>
            <w:tcBorders>
              <w:top w:val="single" w:sz="4" w:space="0" w:color="auto"/>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nil"/>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nil"/>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nil"/>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nil"/>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5F0158" w:rsidRPr="00EA3822" w:rsidTr="005F0158">
        <w:trPr>
          <w:trHeight w:val="499"/>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6</w:t>
            </w:r>
          </w:p>
        </w:tc>
        <w:tc>
          <w:tcPr>
            <w:tcW w:w="3526" w:type="dxa"/>
            <w:gridSpan w:val="5"/>
            <w:tcBorders>
              <w:top w:val="single" w:sz="4" w:space="0" w:color="auto"/>
              <w:left w:val="nil"/>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685" w:type="dxa"/>
            <w:gridSpan w:val="5"/>
            <w:tcBorders>
              <w:top w:val="single" w:sz="4" w:space="0" w:color="auto"/>
              <w:left w:val="nil"/>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p w:rsidR="005F0158" w:rsidRPr="00EA3822" w:rsidRDefault="005F0158" w:rsidP="005F0158">
            <w:pPr>
              <w:spacing w:after="0" w:line="240" w:lineRule="auto"/>
              <w:jc w:val="center"/>
              <w:rPr>
                <w:rFonts w:ascii="Arial" w:eastAsia="Times New Roman" w:hAnsi="Arial" w:cs="Arial"/>
                <w:color w:val="0000FF"/>
                <w:sz w:val="16"/>
                <w:szCs w:val="16"/>
                <w:u w:val="single"/>
                <w:lang w:eastAsia="nl-NL"/>
              </w:rPr>
            </w:pPr>
          </w:p>
        </w:tc>
        <w:tc>
          <w:tcPr>
            <w:tcW w:w="2776" w:type="dxa"/>
            <w:gridSpan w:val="2"/>
            <w:tcBorders>
              <w:top w:val="single" w:sz="4" w:space="0" w:color="auto"/>
              <w:left w:val="nil"/>
              <w:bottom w:val="single" w:sz="4" w:space="0" w:color="auto"/>
              <w:right w:val="single" w:sz="4" w:space="0" w:color="auto"/>
            </w:tcBorders>
            <w:shd w:val="clear" w:color="auto" w:fill="auto"/>
            <w:vAlign w:val="bottom"/>
            <w:hideMark/>
          </w:tcPr>
          <w:p w:rsidR="005F0158" w:rsidRPr="00EA3822" w:rsidRDefault="005F0158"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7</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8</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9</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10</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11</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12</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13</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5F0158" w:rsidRPr="00EA3822" w:rsidTr="005F0158">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14</w:t>
            </w:r>
          </w:p>
        </w:tc>
        <w:tc>
          <w:tcPr>
            <w:tcW w:w="694" w:type="dxa"/>
            <w:tcBorders>
              <w:top w:val="nil"/>
              <w:left w:val="nil"/>
              <w:bottom w:val="single" w:sz="4" w:space="0" w:color="auto"/>
              <w:right w:val="nil"/>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34" w:type="dxa"/>
            <w:tcBorders>
              <w:top w:val="nil"/>
              <w:left w:val="nil"/>
              <w:bottom w:val="single" w:sz="4" w:space="0" w:color="auto"/>
              <w:right w:val="nil"/>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198" w:type="dxa"/>
            <w:gridSpan w:val="3"/>
            <w:tcBorders>
              <w:top w:val="nil"/>
              <w:left w:val="nil"/>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455" w:type="dxa"/>
            <w:tcBorders>
              <w:top w:val="nil"/>
              <w:left w:val="nil"/>
              <w:bottom w:val="single" w:sz="4" w:space="0" w:color="auto"/>
              <w:right w:val="nil"/>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326" w:type="dxa"/>
            <w:tcBorders>
              <w:top w:val="nil"/>
              <w:left w:val="nil"/>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36" w:type="dxa"/>
            <w:tcBorders>
              <w:top w:val="nil"/>
              <w:left w:val="nil"/>
              <w:bottom w:val="single" w:sz="4" w:space="0" w:color="auto"/>
              <w:right w:val="nil"/>
            </w:tcBorders>
            <w:shd w:val="clear" w:color="auto" w:fill="auto"/>
            <w:noWrap/>
            <w:vAlign w:val="bottom"/>
            <w:hideMark/>
          </w:tcPr>
          <w:p w:rsidR="005F0158" w:rsidRPr="00EA3822" w:rsidRDefault="005F0158"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95" w:type="dxa"/>
            <w:tcBorders>
              <w:top w:val="nil"/>
              <w:left w:val="nil"/>
              <w:bottom w:val="single" w:sz="4" w:space="0" w:color="auto"/>
              <w:right w:val="nil"/>
            </w:tcBorders>
            <w:shd w:val="clear" w:color="auto" w:fill="auto"/>
            <w:vAlign w:val="bottom"/>
            <w:hideMark/>
          </w:tcPr>
          <w:p w:rsidR="005F0158" w:rsidRPr="00EA3822" w:rsidRDefault="005F0158"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5F0158" w:rsidRPr="00EA3822" w:rsidRDefault="005F0158"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r w:rsidR="00EA3822" w:rsidRPr="00EA3822" w:rsidTr="00EA3822">
        <w:trPr>
          <w:trHeight w:val="499"/>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b/>
                <w:bCs/>
                <w:sz w:val="16"/>
                <w:szCs w:val="16"/>
                <w:lang w:eastAsia="nl-NL"/>
              </w:rPr>
            </w:pPr>
            <w:r w:rsidRPr="00EA3822">
              <w:rPr>
                <w:rFonts w:ascii="Bookman Old Style" w:eastAsia="Times New Roman" w:hAnsi="Bookman Old Style" w:cs="Arial"/>
                <w:b/>
                <w:bCs/>
                <w:sz w:val="16"/>
                <w:szCs w:val="16"/>
                <w:lang w:eastAsia="nl-NL"/>
              </w:rPr>
              <w:t>15</w:t>
            </w:r>
          </w:p>
        </w:tc>
        <w:tc>
          <w:tcPr>
            <w:tcW w:w="2468" w:type="dxa"/>
            <w:gridSpan w:val="4"/>
            <w:tcBorders>
              <w:top w:val="single" w:sz="4" w:space="0" w:color="auto"/>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1058"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522" w:type="dxa"/>
            <w:tcBorders>
              <w:top w:val="nil"/>
              <w:left w:val="nil"/>
              <w:bottom w:val="single" w:sz="4" w:space="0" w:color="auto"/>
              <w:right w:val="nil"/>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6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A3822" w:rsidRPr="00EA3822" w:rsidRDefault="00EA3822" w:rsidP="00EA3822">
            <w:pPr>
              <w:spacing w:after="0" w:line="240" w:lineRule="auto"/>
              <w:rPr>
                <w:rFonts w:ascii="Arial" w:eastAsia="Times New Roman" w:hAnsi="Arial" w:cs="Arial"/>
                <w:color w:val="0000FF"/>
                <w:sz w:val="16"/>
                <w:szCs w:val="16"/>
                <w:u w:val="single"/>
                <w:lang w:eastAsia="nl-NL"/>
              </w:rPr>
            </w:pPr>
            <w:r w:rsidRPr="00EA3822">
              <w:rPr>
                <w:rFonts w:ascii="Arial" w:eastAsia="Times New Roman" w:hAnsi="Arial" w:cs="Arial"/>
                <w:color w:val="0000FF"/>
                <w:sz w:val="16"/>
                <w:szCs w:val="16"/>
                <w:u w:val="single"/>
                <w:lang w:eastAsia="nl-NL"/>
              </w:rPr>
              <w:t> </w:t>
            </w:r>
          </w:p>
        </w:tc>
        <w:tc>
          <w:tcPr>
            <w:tcW w:w="195" w:type="dxa"/>
            <w:tcBorders>
              <w:top w:val="nil"/>
              <w:left w:val="nil"/>
              <w:bottom w:val="single" w:sz="4" w:space="0" w:color="auto"/>
              <w:right w:val="nil"/>
            </w:tcBorders>
            <w:shd w:val="clear" w:color="auto" w:fill="auto"/>
            <w:vAlign w:val="bottom"/>
            <w:hideMark/>
          </w:tcPr>
          <w:p w:rsidR="00EA3822" w:rsidRPr="00EA3822" w:rsidRDefault="00EA3822" w:rsidP="00EA3822">
            <w:pPr>
              <w:spacing w:after="0" w:line="240" w:lineRule="auto"/>
              <w:jc w:val="center"/>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c>
          <w:tcPr>
            <w:tcW w:w="2581" w:type="dxa"/>
            <w:tcBorders>
              <w:top w:val="nil"/>
              <w:left w:val="nil"/>
              <w:bottom w:val="single" w:sz="4" w:space="0" w:color="auto"/>
              <w:right w:val="single" w:sz="4" w:space="0" w:color="auto"/>
            </w:tcBorders>
            <w:shd w:val="clear" w:color="auto" w:fill="auto"/>
            <w:noWrap/>
            <w:vAlign w:val="bottom"/>
            <w:hideMark/>
          </w:tcPr>
          <w:p w:rsidR="00EA3822" w:rsidRPr="00EA3822" w:rsidRDefault="00EA3822" w:rsidP="00EA3822">
            <w:pPr>
              <w:spacing w:after="0" w:line="240" w:lineRule="auto"/>
              <w:rPr>
                <w:rFonts w:ascii="Bookman Old Style" w:eastAsia="Times New Roman" w:hAnsi="Bookman Old Style" w:cs="Arial"/>
                <w:sz w:val="16"/>
                <w:szCs w:val="16"/>
                <w:lang w:eastAsia="nl-NL"/>
              </w:rPr>
            </w:pPr>
            <w:r w:rsidRPr="00EA3822">
              <w:rPr>
                <w:rFonts w:ascii="Bookman Old Style" w:eastAsia="Times New Roman" w:hAnsi="Bookman Old Style" w:cs="Arial"/>
                <w:sz w:val="16"/>
                <w:szCs w:val="16"/>
                <w:lang w:eastAsia="nl-NL"/>
              </w:rPr>
              <w:t> </w:t>
            </w:r>
          </w:p>
        </w:tc>
      </w:tr>
    </w:tbl>
    <w:p w:rsidR="00EA3822" w:rsidRPr="00EA3822" w:rsidRDefault="0017652A" w:rsidP="00064D56">
      <w:pPr>
        <w:pStyle w:val="Titel"/>
        <w:numPr>
          <w:ilvl w:val="0"/>
          <w:numId w:val="21"/>
        </w:numPr>
        <w:rPr>
          <w:sz w:val="28"/>
          <w:szCs w:val="28"/>
        </w:rPr>
      </w:pPr>
      <w:r>
        <w:rPr>
          <w:sz w:val="28"/>
          <w:szCs w:val="28"/>
        </w:rPr>
        <w:lastRenderedPageBreak/>
        <w:t xml:space="preserve">Informatie </w:t>
      </w:r>
      <w:r w:rsidR="005F0158">
        <w:rPr>
          <w:sz w:val="28"/>
          <w:szCs w:val="28"/>
        </w:rPr>
        <w:t>over</w:t>
      </w:r>
      <w:r>
        <w:rPr>
          <w:sz w:val="28"/>
          <w:szCs w:val="28"/>
        </w:rPr>
        <w:t xml:space="preserve"> onze</w:t>
      </w:r>
      <w:r w:rsidR="005F0158">
        <w:rPr>
          <w:sz w:val="28"/>
          <w:szCs w:val="28"/>
        </w:rPr>
        <w:t xml:space="preserve"> trainer</w:t>
      </w:r>
      <w:r w:rsidR="00080254">
        <w:rPr>
          <w:sz w:val="28"/>
          <w:szCs w:val="28"/>
        </w:rPr>
        <w:t>s</w:t>
      </w:r>
    </w:p>
    <w:p w:rsidR="00080254" w:rsidRPr="00080254" w:rsidRDefault="00080254" w:rsidP="00080254">
      <w:pPr>
        <w:tabs>
          <w:tab w:val="left" w:pos="3456"/>
        </w:tabs>
        <w:rPr>
          <w:b/>
        </w:rPr>
      </w:pPr>
      <w:r w:rsidRPr="00080254">
        <w:rPr>
          <w:b/>
        </w:rPr>
        <w:t>Trainer Set van der Hoorn</w:t>
      </w:r>
    </w:p>
    <w:p w:rsidR="00080254" w:rsidRPr="00080254" w:rsidRDefault="00080254" w:rsidP="00080254">
      <w:pPr>
        <w:tabs>
          <w:tab w:val="left" w:pos="3456"/>
        </w:tabs>
      </w:pPr>
      <w:r w:rsidRPr="00080254">
        <w:t>Functie:</w:t>
      </w:r>
      <w:r w:rsidRPr="00080254">
        <w:tab/>
        <w:t>Trainer, Instructeur, Adviseur, Coach</w:t>
      </w:r>
    </w:p>
    <w:p w:rsidR="00080254" w:rsidRPr="00080254" w:rsidRDefault="00080254" w:rsidP="00080254">
      <w:pPr>
        <w:tabs>
          <w:tab w:val="left" w:pos="3456"/>
        </w:tabs>
      </w:pPr>
      <w:r w:rsidRPr="00080254">
        <w:t xml:space="preserve">Praktijkervaring: </w:t>
      </w:r>
      <w:r w:rsidRPr="00080254">
        <w:tab/>
        <w:t xml:space="preserve">Werkzaam in zowel </w:t>
      </w:r>
      <w:proofErr w:type="spellStart"/>
      <w:r w:rsidRPr="00080254">
        <w:t>profit</w:t>
      </w:r>
      <w:proofErr w:type="spellEnd"/>
      <w:r w:rsidRPr="00080254">
        <w:t xml:space="preserve"> als non-profit sector. </w:t>
      </w:r>
    </w:p>
    <w:p w:rsidR="00080254" w:rsidRPr="00080254" w:rsidRDefault="00080254" w:rsidP="00080254">
      <w:pPr>
        <w:tabs>
          <w:tab w:val="left" w:pos="3456"/>
        </w:tabs>
      </w:pPr>
      <w:bookmarkStart w:id="1" w:name="_GoBack"/>
      <w:bookmarkEnd w:id="1"/>
      <w:r w:rsidRPr="00080254">
        <w:t xml:space="preserve">Thema’s binnen ontwikkel- en veranderingstrajecten: communiceren met kinderen/ouders, objectief waarnemen/communiceren,  verbale/non verbale communicatie, omgaan met stress/emoties, geven/ontvangen feedback, agressie- en conflicthantering, de-escalerend gedrag, teambuilding, gastvrijheid, klantgericht werken (face </w:t>
      </w:r>
      <w:proofErr w:type="spellStart"/>
      <w:r w:rsidRPr="00080254">
        <w:t>to</w:t>
      </w:r>
      <w:proofErr w:type="spellEnd"/>
      <w:r w:rsidRPr="00080254">
        <w:t xml:space="preserve"> face/call &amp; contactcenter branche), verkoop, klachtenafhandeling, individuele,- en team coaching gericht op competentie en performance verbetering, intervisie.</w:t>
      </w:r>
    </w:p>
    <w:p w:rsidR="00080254" w:rsidRPr="00080254" w:rsidRDefault="00080254" w:rsidP="00080254">
      <w:pPr>
        <w:tabs>
          <w:tab w:val="left" w:pos="3456"/>
        </w:tabs>
      </w:pPr>
      <w:r w:rsidRPr="00080254">
        <w:t>Ervaring als trainer: Vanaf 1998 in diverse werkvelden zoals als trainer, begeleider en coach werkzaam op het gebied van communicatie, ontwikkel- en veranderingstrajecten.</w:t>
      </w:r>
    </w:p>
    <w:p w:rsidR="00080254" w:rsidRPr="00080254" w:rsidRDefault="00080254" w:rsidP="00080254">
      <w:pPr>
        <w:tabs>
          <w:tab w:val="left" w:pos="3456"/>
        </w:tabs>
        <w:rPr>
          <w:b/>
        </w:rPr>
      </w:pPr>
    </w:p>
    <w:p w:rsidR="00080254" w:rsidRPr="00080254" w:rsidRDefault="00080254" w:rsidP="00080254">
      <w:pPr>
        <w:tabs>
          <w:tab w:val="left" w:pos="3456"/>
        </w:tabs>
        <w:rPr>
          <w:b/>
        </w:rPr>
      </w:pPr>
      <w:r w:rsidRPr="00080254">
        <w:rPr>
          <w:b/>
        </w:rPr>
        <w:t xml:space="preserve">Trainer </w:t>
      </w:r>
      <w:r w:rsidR="000A763D">
        <w:rPr>
          <w:b/>
        </w:rPr>
        <w:t>Mark Noordijk</w:t>
      </w:r>
    </w:p>
    <w:p w:rsidR="00080254" w:rsidRPr="00080254" w:rsidRDefault="00080254" w:rsidP="00080254">
      <w:pPr>
        <w:tabs>
          <w:tab w:val="left" w:pos="3456"/>
        </w:tabs>
      </w:pPr>
      <w:r>
        <w:t>Functie:</w:t>
      </w:r>
      <w:r>
        <w:tab/>
      </w:r>
      <w:r w:rsidR="000A763D">
        <w:t xml:space="preserve">Docent, </w:t>
      </w:r>
      <w:r w:rsidRPr="00080254">
        <w:t>Trainer, Instructeur,  Coach</w:t>
      </w:r>
    </w:p>
    <w:p w:rsidR="00080254" w:rsidRPr="00080254" w:rsidRDefault="00080254" w:rsidP="00080254">
      <w:pPr>
        <w:tabs>
          <w:tab w:val="left" w:pos="3456"/>
        </w:tabs>
      </w:pPr>
      <w:r w:rsidRPr="00080254">
        <w:t>Prakt</w:t>
      </w:r>
      <w:r w:rsidR="000A763D">
        <w:t xml:space="preserve">ijkervaring: </w:t>
      </w:r>
      <w:r w:rsidR="000A763D">
        <w:tab/>
        <w:t xml:space="preserve">Werkzaam in </w:t>
      </w:r>
      <w:r w:rsidRPr="00080254">
        <w:t xml:space="preserve">non-profit sector. </w:t>
      </w:r>
    </w:p>
    <w:p w:rsidR="000A763D" w:rsidRDefault="000A763D" w:rsidP="000A763D">
      <w:pPr>
        <w:tabs>
          <w:tab w:val="left" w:pos="3456"/>
        </w:tabs>
      </w:pPr>
      <w:r>
        <w:t>Verbindend, explorerend e</w:t>
      </w:r>
      <w:r>
        <w:t>n veelzijdig. Gaat het contact altijd aan met de ander en streeft naar verbinding binnen een groep. Werkt zo</w:t>
      </w:r>
      <w:r>
        <w:t xml:space="preserve"> </w:t>
      </w:r>
      <w:proofErr w:type="spellStart"/>
      <w:r>
        <w:t>evidence</w:t>
      </w:r>
      <w:proofErr w:type="spellEnd"/>
      <w:r>
        <w:t xml:space="preserve"> </w:t>
      </w:r>
      <w:proofErr w:type="spellStart"/>
      <w:r>
        <w:t>based</w:t>
      </w:r>
      <w:proofErr w:type="spellEnd"/>
      <w:r>
        <w:t xml:space="preserve"> mogelijk. </w:t>
      </w:r>
      <w:r>
        <w:t xml:space="preserve">Als weerbaarheidstrainer bezig met </w:t>
      </w:r>
      <w:proofErr w:type="spellStart"/>
      <w:r>
        <w:t>mindsets</w:t>
      </w:r>
      <w:proofErr w:type="spellEnd"/>
      <w:r>
        <w:t xml:space="preserve">, motoriek en stresshantering. </w:t>
      </w:r>
      <w:r>
        <w:t xml:space="preserve">En verbindt deze kennisbronnen met elkaar tijdens trainingen. </w:t>
      </w:r>
    </w:p>
    <w:p w:rsidR="007F2AA3" w:rsidRPr="00080254" w:rsidRDefault="00080254" w:rsidP="00080254">
      <w:pPr>
        <w:tabs>
          <w:tab w:val="left" w:pos="3456"/>
        </w:tabs>
      </w:pPr>
      <w:r>
        <w:t xml:space="preserve">Ervaring als trainer: </w:t>
      </w:r>
      <w:r w:rsidR="000A763D">
        <w:t>Vanaf 2008 docent verpleegkunde; sinds 2011 ervaring als trainer rondom verbale en fysieke agressie. Sinds 2016 Freelance l</w:t>
      </w:r>
      <w:r w:rsidR="000A763D" w:rsidRPr="000A763D">
        <w:t>eerfacilitator en opleider</w:t>
      </w:r>
      <w:r>
        <w:t xml:space="preserve"> </w:t>
      </w:r>
      <w:r w:rsidRPr="00080254">
        <w:t>werkzaam op het gebied van communicatie, agressie- en conflicthantering en veiligheidstrainingen.</w:t>
      </w:r>
      <w:r>
        <w:t>.</w:t>
      </w:r>
    </w:p>
    <w:sectPr w:rsidR="007F2AA3" w:rsidRPr="00080254" w:rsidSect="00161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66" w:rsidRDefault="00B73766" w:rsidP="00431630">
      <w:pPr>
        <w:spacing w:after="0" w:line="240" w:lineRule="auto"/>
      </w:pPr>
      <w:r>
        <w:separator/>
      </w:r>
    </w:p>
  </w:endnote>
  <w:endnote w:type="continuationSeparator" w:id="0">
    <w:p w:rsidR="00B73766" w:rsidRDefault="00B73766" w:rsidP="0043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66" w:rsidRDefault="00B73766" w:rsidP="00431630">
      <w:pPr>
        <w:spacing w:after="0" w:line="240" w:lineRule="auto"/>
      </w:pPr>
      <w:r>
        <w:separator/>
      </w:r>
    </w:p>
  </w:footnote>
  <w:footnote w:type="continuationSeparator" w:id="0">
    <w:p w:rsidR="00B73766" w:rsidRDefault="00B73766" w:rsidP="0043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66" w:rsidRDefault="00B73766">
    <w:pPr>
      <w:pStyle w:val="Koptekst"/>
    </w:pPr>
    <w:r>
      <w:tab/>
    </w:r>
    <w:r>
      <w:tab/>
    </w:r>
  </w:p>
  <w:p w:rsidR="00B73766" w:rsidRDefault="00B73766">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78" w:rsidRDefault="006E4B78">
    <w:pPr>
      <w:pStyle w:val="Koptekst"/>
    </w:pPr>
    <w:r>
      <w:tab/>
    </w:r>
    <w:r>
      <w:tab/>
    </w:r>
    <w:r>
      <w:rPr>
        <w:noProof/>
        <w:lang w:eastAsia="nl-NL"/>
      </w:rPr>
      <w:drawing>
        <wp:inline distT="0" distB="0" distL="0" distR="0" wp14:anchorId="29EA8DBB" wp14:editId="264C13D4">
          <wp:extent cx="876300" cy="582172"/>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Trifier nieuw.jpg"/>
                  <pic:cNvPicPr/>
                </pic:nvPicPr>
                <pic:blipFill>
                  <a:blip r:embed="rId1">
                    <a:extLst>
                      <a:ext uri="{28A0092B-C50C-407E-A947-70E740481C1C}">
                        <a14:useLocalDpi xmlns:a14="http://schemas.microsoft.com/office/drawing/2010/main" val="0"/>
                      </a:ext>
                    </a:extLst>
                  </a:blip>
                  <a:stretch>
                    <a:fillRect/>
                  </a:stretch>
                </pic:blipFill>
                <pic:spPr>
                  <a:xfrm>
                    <a:off x="0" y="0"/>
                    <a:ext cx="876300" cy="582172"/>
                  </a:xfrm>
                  <a:prstGeom prst="rect">
                    <a:avLst/>
                  </a:prstGeom>
                </pic:spPr>
              </pic:pic>
            </a:graphicData>
          </a:graphic>
        </wp:inline>
      </w:drawing>
    </w:r>
  </w:p>
  <w:p w:rsidR="006E4B78" w:rsidRDefault="006E4B7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646"/>
    <w:multiLevelType w:val="multilevel"/>
    <w:tmpl w:val="7C4C1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5F55B7"/>
    <w:multiLevelType w:val="hybridMultilevel"/>
    <w:tmpl w:val="209A2A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8F74B1"/>
    <w:multiLevelType w:val="hybridMultilevel"/>
    <w:tmpl w:val="F95A843E"/>
    <w:lvl w:ilvl="0" w:tplc="1F148D9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220D11BC"/>
    <w:multiLevelType w:val="hybridMultilevel"/>
    <w:tmpl w:val="E506B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822D5D"/>
    <w:multiLevelType w:val="multilevel"/>
    <w:tmpl w:val="2368D6DE"/>
    <w:lvl w:ilvl="0">
      <w:start w:val="14"/>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39B75DB"/>
    <w:multiLevelType w:val="hybridMultilevel"/>
    <w:tmpl w:val="452CFE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5E95D7F"/>
    <w:multiLevelType w:val="hybridMultilevel"/>
    <w:tmpl w:val="7096C0EA"/>
    <w:lvl w:ilvl="0" w:tplc="0B3ECB86">
      <w:start w:val="4"/>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3ADB23C6"/>
    <w:multiLevelType w:val="hybridMultilevel"/>
    <w:tmpl w:val="E506B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850894"/>
    <w:multiLevelType w:val="hybridMultilevel"/>
    <w:tmpl w:val="466ADFEE"/>
    <w:lvl w:ilvl="0" w:tplc="9B242C50">
      <w:start w:val="5"/>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1161FAB"/>
    <w:multiLevelType w:val="hybridMultilevel"/>
    <w:tmpl w:val="13FC2140"/>
    <w:lvl w:ilvl="0" w:tplc="7DC2E18E">
      <w:start w:val="1"/>
      <w:numFmt w:val="bullet"/>
      <w:lvlText w:val=""/>
      <w:lvlJc w:val="left"/>
      <w:pPr>
        <w:ind w:left="720" w:hanging="360"/>
      </w:pPr>
      <w:rPr>
        <w:rFonts w:ascii="Symbol" w:hAnsi="Symbol" w:hint="default"/>
      </w:rPr>
    </w:lvl>
    <w:lvl w:ilvl="1" w:tplc="C7BAD20A">
      <w:start w:val="1"/>
      <w:numFmt w:val="decimal"/>
      <w:lvlText w:val="%2."/>
      <w:lvlJc w:val="left"/>
      <w:pPr>
        <w:tabs>
          <w:tab w:val="num" w:pos="1440"/>
        </w:tabs>
        <w:ind w:left="1440" w:hanging="360"/>
      </w:pPr>
    </w:lvl>
    <w:lvl w:ilvl="2" w:tplc="5972D46C">
      <w:start w:val="1"/>
      <w:numFmt w:val="decimal"/>
      <w:lvlText w:val="%3."/>
      <w:lvlJc w:val="left"/>
      <w:pPr>
        <w:tabs>
          <w:tab w:val="num" w:pos="2160"/>
        </w:tabs>
        <w:ind w:left="2160" w:hanging="360"/>
      </w:pPr>
    </w:lvl>
    <w:lvl w:ilvl="3" w:tplc="D9CAB5C4">
      <w:start w:val="1"/>
      <w:numFmt w:val="decimal"/>
      <w:lvlText w:val="%4."/>
      <w:lvlJc w:val="left"/>
      <w:pPr>
        <w:tabs>
          <w:tab w:val="num" w:pos="2880"/>
        </w:tabs>
        <w:ind w:left="2880" w:hanging="360"/>
      </w:pPr>
    </w:lvl>
    <w:lvl w:ilvl="4" w:tplc="8E8630F6">
      <w:start w:val="1"/>
      <w:numFmt w:val="decimal"/>
      <w:lvlText w:val="%5."/>
      <w:lvlJc w:val="left"/>
      <w:pPr>
        <w:tabs>
          <w:tab w:val="num" w:pos="3600"/>
        </w:tabs>
        <w:ind w:left="3600" w:hanging="360"/>
      </w:pPr>
    </w:lvl>
    <w:lvl w:ilvl="5" w:tplc="AD6A5D56">
      <w:start w:val="1"/>
      <w:numFmt w:val="decimal"/>
      <w:lvlText w:val="%6."/>
      <w:lvlJc w:val="left"/>
      <w:pPr>
        <w:tabs>
          <w:tab w:val="num" w:pos="4320"/>
        </w:tabs>
        <w:ind w:left="4320" w:hanging="360"/>
      </w:pPr>
    </w:lvl>
    <w:lvl w:ilvl="6" w:tplc="347A8066">
      <w:start w:val="1"/>
      <w:numFmt w:val="decimal"/>
      <w:lvlText w:val="%7."/>
      <w:lvlJc w:val="left"/>
      <w:pPr>
        <w:tabs>
          <w:tab w:val="num" w:pos="5040"/>
        </w:tabs>
        <w:ind w:left="5040" w:hanging="360"/>
      </w:pPr>
    </w:lvl>
    <w:lvl w:ilvl="7" w:tplc="4FAE5EB0">
      <w:start w:val="1"/>
      <w:numFmt w:val="decimal"/>
      <w:lvlText w:val="%8."/>
      <w:lvlJc w:val="left"/>
      <w:pPr>
        <w:tabs>
          <w:tab w:val="num" w:pos="5760"/>
        </w:tabs>
        <w:ind w:left="5760" w:hanging="360"/>
      </w:pPr>
    </w:lvl>
    <w:lvl w:ilvl="8" w:tplc="FAA402FA">
      <w:start w:val="1"/>
      <w:numFmt w:val="decimal"/>
      <w:lvlText w:val="%9."/>
      <w:lvlJc w:val="left"/>
      <w:pPr>
        <w:tabs>
          <w:tab w:val="num" w:pos="6480"/>
        </w:tabs>
        <w:ind w:left="6480" w:hanging="360"/>
      </w:pPr>
    </w:lvl>
  </w:abstractNum>
  <w:abstractNum w:abstractNumId="10" w15:restartNumberingAfterBreak="0">
    <w:nsid w:val="43793B23"/>
    <w:multiLevelType w:val="multilevel"/>
    <w:tmpl w:val="3D54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B66FB0"/>
    <w:multiLevelType w:val="hybridMultilevel"/>
    <w:tmpl w:val="F46C9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487A35"/>
    <w:multiLevelType w:val="hybridMultilevel"/>
    <w:tmpl w:val="E506B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EC42E2"/>
    <w:multiLevelType w:val="multilevel"/>
    <w:tmpl w:val="4976C1E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487"/>
        </w:tabs>
        <w:ind w:left="-1487" w:hanging="1008"/>
      </w:pPr>
    </w:lvl>
    <w:lvl w:ilvl="5">
      <w:start w:val="1"/>
      <w:numFmt w:val="decimal"/>
      <w:pStyle w:val="Kop6"/>
      <w:lvlText w:val="%1.%2.%3.%4.%5.%6"/>
      <w:lvlJc w:val="left"/>
      <w:pPr>
        <w:tabs>
          <w:tab w:val="num" w:pos="-1343"/>
        </w:tabs>
        <w:ind w:left="-1343" w:hanging="1152"/>
      </w:pPr>
    </w:lvl>
    <w:lvl w:ilvl="6">
      <w:start w:val="1"/>
      <w:numFmt w:val="decimal"/>
      <w:lvlText w:val="%1.%2.%3.%4.%5.%6.%7"/>
      <w:lvlJc w:val="left"/>
      <w:pPr>
        <w:tabs>
          <w:tab w:val="num" w:pos="-1199"/>
        </w:tabs>
        <w:ind w:left="-1199" w:hanging="1296"/>
      </w:pPr>
    </w:lvl>
    <w:lvl w:ilvl="7">
      <w:start w:val="1"/>
      <w:numFmt w:val="decimal"/>
      <w:lvlText w:val="%1.%2.%3.%4.%5.%6.%7.%8"/>
      <w:lvlJc w:val="left"/>
      <w:pPr>
        <w:tabs>
          <w:tab w:val="num" w:pos="-1055"/>
        </w:tabs>
        <w:ind w:left="-1055" w:hanging="1440"/>
      </w:pPr>
    </w:lvl>
    <w:lvl w:ilvl="8">
      <w:start w:val="1"/>
      <w:numFmt w:val="decimal"/>
      <w:lvlText w:val="%1.%2.%3.%4.%5.%6.%7.%8.%9"/>
      <w:lvlJc w:val="left"/>
      <w:pPr>
        <w:tabs>
          <w:tab w:val="num" w:pos="-911"/>
        </w:tabs>
        <w:ind w:left="-911" w:hanging="1584"/>
      </w:pPr>
    </w:lvl>
  </w:abstractNum>
  <w:abstractNum w:abstractNumId="14" w15:restartNumberingAfterBreak="0">
    <w:nsid w:val="59D453E8"/>
    <w:multiLevelType w:val="multilevel"/>
    <w:tmpl w:val="79C61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4466F7"/>
    <w:multiLevelType w:val="hybridMultilevel"/>
    <w:tmpl w:val="E506B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1F38CB"/>
    <w:multiLevelType w:val="hybridMultilevel"/>
    <w:tmpl w:val="ECB09DCA"/>
    <w:lvl w:ilvl="0" w:tplc="C2D86B76">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64E0422F"/>
    <w:multiLevelType w:val="hybridMultilevel"/>
    <w:tmpl w:val="49DCF5D4"/>
    <w:lvl w:ilvl="0" w:tplc="005AD4D4">
      <w:start w:val="8"/>
      <w:numFmt w:val="bullet"/>
      <w:lvlText w:val="-"/>
      <w:lvlJc w:val="left"/>
      <w:pPr>
        <w:ind w:left="1004" w:hanging="360"/>
      </w:pPr>
      <w:rPr>
        <w:rFonts w:ascii="Verdana" w:eastAsia="Times New Roman" w:hAnsi="Verdana" w:cs="Arial" w:hint="default"/>
        <w:u w:val="single"/>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65054253"/>
    <w:multiLevelType w:val="hybridMultilevel"/>
    <w:tmpl w:val="E506B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555641"/>
    <w:multiLevelType w:val="multilevel"/>
    <w:tmpl w:val="75E8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9E042F"/>
    <w:multiLevelType w:val="hybridMultilevel"/>
    <w:tmpl w:val="FFBA3878"/>
    <w:lvl w:ilvl="0" w:tplc="683C659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739029B8"/>
    <w:multiLevelType w:val="hybridMultilevel"/>
    <w:tmpl w:val="EFF8C69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CED754A"/>
    <w:multiLevelType w:val="multilevel"/>
    <w:tmpl w:val="D9042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
  </w:num>
  <w:num w:numId="3">
    <w:abstractNumId w:val="8"/>
  </w:num>
  <w:num w:numId="4">
    <w:abstractNumId w:val="7"/>
  </w:num>
  <w:num w:numId="5">
    <w:abstractNumId w:val="21"/>
  </w:num>
  <w:num w:numId="6">
    <w:abstractNumId w:val="15"/>
  </w:num>
  <w:num w:numId="7">
    <w:abstractNumId w:val="4"/>
  </w:num>
  <w:num w:numId="8">
    <w:abstractNumId w:val="3"/>
  </w:num>
  <w:num w:numId="9">
    <w:abstractNumId w:val="13"/>
  </w:num>
  <w:num w:numId="10">
    <w:abstractNumId w:val="17"/>
  </w:num>
  <w:num w:numId="11">
    <w:abstractNumId w:val="5"/>
  </w:num>
  <w:num w:numId="12">
    <w:abstractNumId w:val="16"/>
  </w:num>
  <w:num w:numId="13">
    <w:abstractNumId w:val="18"/>
  </w:num>
  <w:num w:numId="14">
    <w:abstractNumId w:val="2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22"/>
  </w:num>
  <w:num w:numId="19">
    <w:abstractNumId w:val="11"/>
  </w:num>
  <w:num w:numId="20">
    <w:abstractNumId w:val="6"/>
  </w:num>
  <w:num w:numId="21">
    <w:abstractNumId w:val="2"/>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3C"/>
    <w:rsid w:val="0001585F"/>
    <w:rsid w:val="00064D56"/>
    <w:rsid w:val="00080254"/>
    <w:rsid w:val="000A763D"/>
    <w:rsid w:val="00161AE2"/>
    <w:rsid w:val="0017652A"/>
    <w:rsid w:val="00273515"/>
    <w:rsid w:val="003103F8"/>
    <w:rsid w:val="0031694A"/>
    <w:rsid w:val="00333FFB"/>
    <w:rsid w:val="00427DF8"/>
    <w:rsid w:val="00431630"/>
    <w:rsid w:val="0047296C"/>
    <w:rsid w:val="004F555E"/>
    <w:rsid w:val="005106DF"/>
    <w:rsid w:val="00527441"/>
    <w:rsid w:val="00590039"/>
    <w:rsid w:val="005F0158"/>
    <w:rsid w:val="00601D90"/>
    <w:rsid w:val="0062690B"/>
    <w:rsid w:val="006A5392"/>
    <w:rsid w:val="006B1600"/>
    <w:rsid w:val="006E4B78"/>
    <w:rsid w:val="00755E0B"/>
    <w:rsid w:val="007A0F8E"/>
    <w:rsid w:val="007E6A13"/>
    <w:rsid w:val="007F2AA3"/>
    <w:rsid w:val="008377CD"/>
    <w:rsid w:val="00932A35"/>
    <w:rsid w:val="009778EE"/>
    <w:rsid w:val="009B490C"/>
    <w:rsid w:val="00A17EF0"/>
    <w:rsid w:val="00A30F3E"/>
    <w:rsid w:val="00A358F2"/>
    <w:rsid w:val="00AA243C"/>
    <w:rsid w:val="00B73766"/>
    <w:rsid w:val="00B85C66"/>
    <w:rsid w:val="00BD6F90"/>
    <w:rsid w:val="00E2202C"/>
    <w:rsid w:val="00EA3822"/>
    <w:rsid w:val="00EE4507"/>
    <w:rsid w:val="00F96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FE779"/>
  <w15:docId w15:val="{64E8B76C-8BB3-44DE-BD0A-E737E11B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1"/>
    <w:qFormat/>
    <w:rsid w:val="00EA3822"/>
    <w:pPr>
      <w:keepNext/>
      <w:numPr>
        <w:numId w:val="9"/>
      </w:numPr>
      <w:shd w:val="clear" w:color="auto" w:fill="404040"/>
      <w:overflowPunct w:val="0"/>
      <w:autoSpaceDE w:val="0"/>
      <w:autoSpaceDN w:val="0"/>
      <w:adjustRightInd w:val="0"/>
      <w:spacing w:before="120" w:after="360" w:line="240" w:lineRule="auto"/>
      <w:textAlignment w:val="baseline"/>
      <w:outlineLvl w:val="0"/>
    </w:pPr>
    <w:rPr>
      <w:rFonts w:ascii="Verdana" w:eastAsia="Times New Roman" w:hAnsi="Verdana" w:cs="Times New Roman"/>
      <w:b/>
      <w:smallCaps/>
      <w:color w:val="FFFFFF"/>
      <w:kern w:val="28"/>
      <w:sz w:val="32"/>
      <w:szCs w:val="32"/>
      <w:lang w:eastAsia="nl-NL"/>
    </w:rPr>
  </w:style>
  <w:style w:type="paragraph" w:styleId="Kop2">
    <w:name w:val="heading 2"/>
    <w:basedOn w:val="Standaard"/>
    <w:next w:val="Standaard"/>
    <w:link w:val="Kop2Char"/>
    <w:qFormat/>
    <w:rsid w:val="00EA3822"/>
    <w:pPr>
      <w:keepNext/>
      <w:numPr>
        <w:ilvl w:val="1"/>
        <w:numId w:val="9"/>
      </w:numPr>
      <w:overflowPunct w:val="0"/>
      <w:autoSpaceDE w:val="0"/>
      <w:autoSpaceDN w:val="0"/>
      <w:adjustRightInd w:val="0"/>
      <w:spacing w:before="240" w:after="60" w:line="240" w:lineRule="auto"/>
      <w:textAlignment w:val="baseline"/>
      <w:outlineLvl w:val="1"/>
    </w:pPr>
    <w:rPr>
      <w:rFonts w:ascii="Verdana" w:eastAsia="Times New Roman" w:hAnsi="Verdana" w:cs="Times New Roman"/>
      <w:b/>
      <w:i/>
      <w:sz w:val="28"/>
      <w:szCs w:val="20"/>
      <w:lang w:eastAsia="nl-NL"/>
    </w:rPr>
  </w:style>
  <w:style w:type="paragraph" w:styleId="Kop3">
    <w:name w:val="heading 3"/>
    <w:basedOn w:val="Standaard"/>
    <w:next w:val="Standaard"/>
    <w:link w:val="Kop3Char"/>
    <w:qFormat/>
    <w:rsid w:val="00EA3822"/>
    <w:pPr>
      <w:keepNext/>
      <w:numPr>
        <w:ilvl w:val="2"/>
        <w:numId w:val="9"/>
      </w:numPr>
      <w:overflowPunct w:val="0"/>
      <w:autoSpaceDE w:val="0"/>
      <w:autoSpaceDN w:val="0"/>
      <w:adjustRightInd w:val="0"/>
      <w:spacing w:before="240" w:after="60" w:line="240" w:lineRule="auto"/>
      <w:textAlignment w:val="baseline"/>
      <w:outlineLvl w:val="2"/>
    </w:pPr>
    <w:rPr>
      <w:rFonts w:ascii="Verdana" w:eastAsia="Times New Roman" w:hAnsi="Verdana" w:cs="Times New Roman"/>
      <w:i/>
      <w:sz w:val="24"/>
      <w:szCs w:val="20"/>
      <w:lang w:eastAsia="nl-NL"/>
    </w:rPr>
  </w:style>
  <w:style w:type="paragraph" w:styleId="Kop4">
    <w:name w:val="heading 4"/>
    <w:basedOn w:val="Standaard"/>
    <w:next w:val="Standaard"/>
    <w:link w:val="Kop4Char"/>
    <w:qFormat/>
    <w:rsid w:val="00EA3822"/>
    <w:pPr>
      <w:keepNext/>
      <w:numPr>
        <w:ilvl w:val="3"/>
        <w:numId w:val="9"/>
      </w:numPr>
      <w:overflowPunct w:val="0"/>
      <w:autoSpaceDE w:val="0"/>
      <w:autoSpaceDN w:val="0"/>
      <w:adjustRightInd w:val="0"/>
      <w:spacing w:after="0" w:line="240" w:lineRule="auto"/>
      <w:jc w:val="center"/>
      <w:textAlignment w:val="baseline"/>
      <w:outlineLvl w:val="3"/>
    </w:pPr>
    <w:rPr>
      <w:rFonts w:ascii="Verdana" w:eastAsia="Times New Roman" w:hAnsi="Verdana" w:cs="Times New Roman"/>
      <w:sz w:val="40"/>
      <w:szCs w:val="20"/>
      <w:lang w:eastAsia="nl-NL"/>
    </w:rPr>
  </w:style>
  <w:style w:type="paragraph" w:styleId="Kop5">
    <w:name w:val="heading 5"/>
    <w:basedOn w:val="Standaard"/>
    <w:next w:val="Standaard"/>
    <w:link w:val="Kop5Char"/>
    <w:qFormat/>
    <w:rsid w:val="00EA3822"/>
    <w:pPr>
      <w:keepNext/>
      <w:numPr>
        <w:ilvl w:val="4"/>
        <w:numId w:val="9"/>
      </w:numPr>
      <w:overflowPunct w:val="0"/>
      <w:autoSpaceDE w:val="0"/>
      <w:autoSpaceDN w:val="0"/>
      <w:adjustRightInd w:val="0"/>
      <w:spacing w:after="0" w:line="240" w:lineRule="auto"/>
      <w:jc w:val="right"/>
      <w:textAlignment w:val="baseline"/>
      <w:outlineLvl w:val="4"/>
    </w:pPr>
    <w:rPr>
      <w:rFonts w:ascii="Verdana" w:eastAsia="Times New Roman" w:hAnsi="Verdana" w:cs="Times New Roman"/>
      <w:b/>
      <w:bCs/>
      <w:sz w:val="52"/>
      <w:szCs w:val="20"/>
      <w:lang w:eastAsia="nl-NL"/>
    </w:rPr>
  </w:style>
  <w:style w:type="paragraph" w:styleId="Kop6">
    <w:name w:val="heading 6"/>
    <w:basedOn w:val="Standaard"/>
    <w:next w:val="Standaard"/>
    <w:link w:val="Kop6Char"/>
    <w:qFormat/>
    <w:rsid w:val="00EA3822"/>
    <w:pPr>
      <w:keepNext/>
      <w:numPr>
        <w:ilvl w:val="5"/>
        <w:numId w:val="9"/>
      </w:numPr>
      <w:overflowPunct w:val="0"/>
      <w:autoSpaceDE w:val="0"/>
      <w:autoSpaceDN w:val="0"/>
      <w:adjustRightInd w:val="0"/>
      <w:spacing w:after="0" w:line="240" w:lineRule="auto"/>
      <w:jc w:val="right"/>
      <w:textAlignment w:val="baseline"/>
      <w:outlineLvl w:val="5"/>
    </w:pPr>
    <w:rPr>
      <w:rFonts w:ascii="Verdana" w:eastAsia="Times New Roman" w:hAnsi="Verdana" w:cs="Times New Roman"/>
      <w:sz w:val="4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A24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A243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AA243C"/>
    <w:pPr>
      <w:spacing w:after="0" w:line="240" w:lineRule="auto"/>
    </w:pPr>
  </w:style>
  <w:style w:type="paragraph" w:styleId="Plattetekst3">
    <w:name w:val="Body Text 3"/>
    <w:basedOn w:val="Standaard"/>
    <w:link w:val="Plattetekst3Char"/>
    <w:rsid w:val="007F2AA3"/>
    <w:pPr>
      <w:spacing w:after="120" w:line="283" w:lineRule="auto"/>
    </w:pPr>
    <w:rPr>
      <w:rFonts w:ascii="Franklin Gothic Book" w:eastAsia="Times New Roman" w:hAnsi="Franklin Gothic Book" w:cs="Times New Roman"/>
      <w:color w:val="000000"/>
      <w:kern w:val="28"/>
      <w:sz w:val="31"/>
      <w:szCs w:val="31"/>
      <w:lang w:val="en-US"/>
    </w:rPr>
  </w:style>
  <w:style w:type="character" w:customStyle="1" w:styleId="Plattetekst3Char">
    <w:name w:val="Platte tekst 3 Char"/>
    <w:basedOn w:val="Standaardalinea-lettertype"/>
    <w:link w:val="Plattetekst3"/>
    <w:rsid w:val="007F2AA3"/>
    <w:rPr>
      <w:rFonts w:ascii="Franklin Gothic Book" w:eastAsia="Times New Roman" w:hAnsi="Franklin Gothic Book" w:cs="Times New Roman"/>
      <w:color w:val="000000"/>
      <w:kern w:val="28"/>
      <w:sz w:val="31"/>
      <w:szCs w:val="31"/>
      <w:lang w:val="en-US"/>
    </w:rPr>
  </w:style>
  <w:style w:type="paragraph" w:customStyle="1" w:styleId="msotitle3">
    <w:name w:val="msotitle3"/>
    <w:rsid w:val="007F2AA3"/>
    <w:pPr>
      <w:spacing w:after="0" w:line="283" w:lineRule="auto"/>
    </w:pPr>
    <w:rPr>
      <w:rFonts w:ascii="OCR A Extended" w:eastAsia="Times New Roman" w:hAnsi="OCR A Extended" w:cs="Times New Roman"/>
      <w:color w:val="000000"/>
      <w:kern w:val="28"/>
      <w:sz w:val="34"/>
      <w:szCs w:val="34"/>
      <w:lang w:val="en-US"/>
    </w:rPr>
  </w:style>
  <w:style w:type="character" w:styleId="Hyperlink">
    <w:name w:val="Hyperlink"/>
    <w:basedOn w:val="Standaardalinea-lettertype"/>
    <w:rsid w:val="007F2AA3"/>
    <w:rPr>
      <w:rFonts w:cs="Times New Roman"/>
      <w:color w:val="0000FF"/>
      <w:u w:val="single"/>
    </w:rPr>
  </w:style>
  <w:style w:type="paragraph" w:customStyle="1" w:styleId="Lijstalinea2">
    <w:name w:val="Lijstalinea2"/>
    <w:basedOn w:val="Standaard"/>
    <w:rsid w:val="007F2AA3"/>
    <w:pPr>
      <w:spacing w:after="0" w:line="240" w:lineRule="auto"/>
      <w:ind w:left="720"/>
    </w:pPr>
    <w:rPr>
      <w:rFonts w:ascii="Times New Roman" w:eastAsia="Times New Roman" w:hAnsi="Times New Roman" w:cs="Times New Roman"/>
      <w:color w:val="000000"/>
      <w:kern w:val="28"/>
      <w:sz w:val="20"/>
      <w:szCs w:val="20"/>
      <w:lang w:val="en-US"/>
    </w:rPr>
  </w:style>
  <w:style w:type="paragraph" w:styleId="Lijstalinea">
    <w:name w:val="List Paragraph"/>
    <w:basedOn w:val="Standaard"/>
    <w:uiPriority w:val="34"/>
    <w:qFormat/>
    <w:rsid w:val="007F2AA3"/>
    <w:pPr>
      <w:spacing w:after="0" w:line="240" w:lineRule="auto"/>
      <w:ind w:left="720"/>
      <w:contextualSpacing/>
    </w:pPr>
    <w:rPr>
      <w:rFonts w:ascii="Times New Roman" w:eastAsia="Times New Roman" w:hAnsi="Times New Roman" w:cs="Times New Roman"/>
      <w:color w:val="000000"/>
      <w:kern w:val="28"/>
      <w:sz w:val="20"/>
      <w:szCs w:val="20"/>
      <w:lang w:val="en-US"/>
    </w:rPr>
  </w:style>
  <w:style w:type="paragraph" w:styleId="Tekstzonderopmaak">
    <w:name w:val="Plain Text"/>
    <w:basedOn w:val="Standaard"/>
    <w:link w:val="TekstzonderopmaakChar"/>
    <w:uiPriority w:val="99"/>
    <w:unhideWhenUsed/>
    <w:rsid w:val="007F2AA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7F2AA3"/>
    <w:rPr>
      <w:rFonts w:ascii="Calibri" w:hAnsi="Calibri"/>
      <w:szCs w:val="21"/>
    </w:rPr>
  </w:style>
  <w:style w:type="paragraph" w:styleId="Ballontekst">
    <w:name w:val="Balloon Text"/>
    <w:basedOn w:val="Standaard"/>
    <w:link w:val="BallontekstChar"/>
    <w:uiPriority w:val="99"/>
    <w:semiHidden/>
    <w:unhideWhenUsed/>
    <w:rsid w:val="007F2A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AA3"/>
    <w:rPr>
      <w:rFonts w:ascii="Tahoma" w:hAnsi="Tahoma" w:cs="Tahoma"/>
      <w:sz w:val="16"/>
      <w:szCs w:val="16"/>
    </w:rPr>
  </w:style>
  <w:style w:type="paragraph" w:styleId="Plattetekstinspringen">
    <w:name w:val="Body Text Indent"/>
    <w:basedOn w:val="Standaard"/>
    <w:link w:val="PlattetekstinspringenChar"/>
    <w:uiPriority w:val="99"/>
    <w:semiHidden/>
    <w:unhideWhenUsed/>
    <w:rsid w:val="00EA3822"/>
    <w:pPr>
      <w:spacing w:after="120"/>
      <w:ind w:left="283"/>
    </w:pPr>
  </w:style>
  <w:style w:type="character" w:customStyle="1" w:styleId="PlattetekstinspringenChar">
    <w:name w:val="Platte tekst inspringen Char"/>
    <w:basedOn w:val="Standaardalinea-lettertype"/>
    <w:link w:val="Plattetekstinspringen"/>
    <w:uiPriority w:val="99"/>
    <w:semiHidden/>
    <w:rsid w:val="00EA3822"/>
  </w:style>
  <w:style w:type="character" w:customStyle="1" w:styleId="Kop1Char">
    <w:name w:val="Kop 1 Char"/>
    <w:basedOn w:val="Standaardalinea-lettertype"/>
    <w:uiPriority w:val="9"/>
    <w:rsid w:val="00EA38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EA3822"/>
    <w:rPr>
      <w:rFonts w:ascii="Verdana" w:eastAsia="Times New Roman" w:hAnsi="Verdana" w:cs="Times New Roman"/>
      <w:b/>
      <w:i/>
      <w:sz w:val="28"/>
      <w:szCs w:val="20"/>
      <w:lang w:eastAsia="nl-NL"/>
    </w:rPr>
  </w:style>
  <w:style w:type="character" w:customStyle="1" w:styleId="Kop3Char">
    <w:name w:val="Kop 3 Char"/>
    <w:basedOn w:val="Standaardalinea-lettertype"/>
    <w:link w:val="Kop3"/>
    <w:rsid w:val="00EA3822"/>
    <w:rPr>
      <w:rFonts w:ascii="Verdana" w:eastAsia="Times New Roman" w:hAnsi="Verdana" w:cs="Times New Roman"/>
      <w:i/>
      <w:sz w:val="24"/>
      <w:szCs w:val="20"/>
      <w:lang w:eastAsia="nl-NL"/>
    </w:rPr>
  </w:style>
  <w:style w:type="character" w:customStyle="1" w:styleId="Kop4Char">
    <w:name w:val="Kop 4 Char"/>
    <w:basedOn w:val="Standaardalinea-lettertype"/>
    <w:link w:val="Kop4"/>
    <w:rsid w:val="00EA3822"/>
    <w:rPr>
      <w:rFonts w:ascii="Verdana" w:eastAsia="Times New Roman" w:hAnsi="Verdana" w:cs="Times New Roman"/>
      <w:sz w:val="40"/>
      <w:szCs w:val="20"/>
      <w:lang w:eastAsia="nl-NL"/>
    </w:rPr>
  </w:style>
  <w:style w:type="character" w:customStyle="1" w:styleId="Kop5Char">
    <w:name w:val="Kop 5 Char"/>
    <w:basedOn w:val="Standaardalinea-lettertype"/>
    <w:link w:val="Kop5"/>
    <w:rsid w:val="00EA3822"/>
    <w:rPr>
      <w:rFonts w:ascii="Verdana" w:eastAsia="Times New Roman" w:hAnsi="Verdana" w:cs="Times New Roman"/>
      <w:b/>
      <w:bCs/>
      <w:sz w:val="52"/>
      <w:szCs w:val="20"/>
      <w:lang w:eastAsia="nl-NL"/>
    </w:rPr>
  </w:style>
  <w:style w:type="character" w:customStyle="1" w:styleId="Kop6Char">
    <w:name w:val="Kop 6 Char"/>
    <w:basedOn w:val="Standaardalinea-lettertype"/>
    <w:link w:val="Kop6"/>
    <w:rsid w:val="00EA3822"/>
    <w:rPr>
      <w:rFonts w:ascii="Verdana" w:eastAsia="Times New Roman" w:hAnsi="Verdana" w:cs="Times New Roman"/>
      <w:sz w:val="40"/>
      <w:szCs w:val="20"/>
      <w:lang w:eastAsia="nl-NL"/>
    </w:rPr>
  </w:style>
  <w:style w:type="character" w:customStyle="1" w:styleId="Kop1Char1">
    <w:name w:val="Kop 1 Char1"/>
    <w:basedOn w:val="Standaardalinea-lettertype"/>
    <w:link w:val="Kop1"/>
    <w:rsid w:val="00EA3822"/>
    <w:rPr>
      <w:rFonts w:ascii="Verdana" w:eastAsia="Times New Roman" w:hAnsi="Verdana" w:cs="Times New Roman"/>
      <w:b/>
      <w:smallCaps/>
      <w:color w:val="FFFFFF"/>
      <w:kern w:val="28"/>
      <w:sz w:val="32"/>
      <w:szCs w:val="32"/>
      <w:shd w:val="clear" w:color="auto" w:fill="404040"/>
      <w:lang w:eastAsia="nl-NL"/>
    </w:rPr>
  </w:style>
  <w:style w:type="paragraph" w:styleId="Normaalweb">
    <w:name w:val="Normal (Web)"/>
    <w:basedOn w:val="Standaard"/>
    <w:uiPriority w:val="99"/>
    <w:semiHidden/>
    <w:unhideWhenUsed/>
    <w:rsid w:val="00EA3822"/>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4316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630"/>
  </w:style>
  <w:style w:type="paragraph" w:styleId="Voettekst">
    <w:name w:val="footer"/>
    <w:basedOn w:val="Standaard"/>
    <w:link w:val="VoettekstChar"/>
    <w:uiPriority w:val="99"/>
    <w:unhideWhenUsed/>
    <w:rsid w:val="004316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630"/>
  </w:style>
  <w:style w:type="paragraph" w:customStyle="1" w:styleId="Default">
    <w:name w:val="Default"/>
    <w:rsid w:val="00590039"/>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0200">
      <w:bodyDiv w:val="1"/>
      <w:marLeft w:val="0"/>
      <w:marRight w:val="0"/>
      <w:marTop w:val="0"/>
      <w:marBottom w:val="0"/>
      <w:divBdr>
        <w:top w:val="none" w:sz="0" w:space="0" w:color="auto"/>
        <w:left w:val="none" w:sz="0" w:space="0" w:color="auto"/>
        <w:bottom w:val="none" w:sz="0" w:space="0" w:color="auto"/>
        <w:right w:val="none" w:sz="0" w:space="0" w:color="auto"/>
      </w:divBdr>
    </w:div>
    <w:div w:id="153645334">
      <w:bodyDiv w:val="1"/>
      <w:marLeft w:val="0"/>
      <w:marRight w:val="0"/>
      <w:marTop w:val="0"/>
      <w:marBottom w:val="0"/>
      <w:divBdr>
        <w:top w:val="none" w:sz="0" w:space="0" w:color="auto"/>
        <w:left w:val="none" w:sz="0" w:space="0" w:color="auto"/>
        <w:bottom w:val="none" w:sz="0" w:space="0" w:color="auto"/>
        <w:right w:val="none" w:sz="0" w:space="0" w:color="auto"/>
      </w:divBdr>
    </w:div>
    <w:div w:id="284627550">
      <w:bodyDiv w:val="1"/>
      <w:marLeft w:val="0"/>
      <w:marRight w:val="0"/>
      <w:marTop w:val="0"/>
      <w:marBottom w:val="0"/>
      <w:divBdr>
        <w:top w:val="none" w:sz="0" w:space="0" w:color="auto"/>
        <w:left w:val="none" w:sz="0" w:space="0" w:color="auto"/>
        <w:bottom w:val="none" w:sz="0" w:space="0" w:color="auto"/>
        <w:right w:val="none" w:sz="0" w:space="0" w:color="auto"/>
      </w:divBdr>
    </w:div>
    <w:div w:id="350571450">
      <w:bodyDiv w:val="1"/>
      <w:marLeft w:val="0"/>
      <w:marRight w:val="0"/>
      <w:marTop w:val="0"/>
      <w:marBottom w:val="0"/>
      <w:divBdr>
        <w:top w:val="none" w:sz="0" w:space="0" w:color="auto"/>
        <w:left w:val="none" w:sz="0" w:space="0" w:color="auto"/>
        <w:bottom w:val="none" w:sz="0" w:space="0" w:color="auto"/>
        <w:right w:val="none" w:sz="0" w:space="0" w:color="auto"/>
      </w:divBdr>
    </w:div>
    <w:div w:id="449514014">
      <w:bodyDiv w:val="1"/>
      <w:marLeft w:val="0"/>
      <w:marRight w:val="0"/>
      <w:marTop w:val="0"/>
      <w:marBottom w:val="0"/>
      <w:divBdr>
        <w:top w:val="none" w:sz="0" w:space="0" w:color="auto"/>
        <w:left w:val="none" w:sz="0" w:space="0" w:color="auto"/>
        <w:bottom w:val="none" w:sz="0" w:space="0" w:color="auto"/>
        <w:right w:val="none" w:sz="0" w:space="0" w:color="auto"/>
      </w:divBdr>
    </w:div>
    <w:div w:id="519439712">
      <w:bodyDiv w:val="1"/>
      <w:marLeft w:val="0"/>
      <w:marRight w:val="0"/>
      <w:marTop w:val="0"/>
      <w:marBottom w:val="0"/>
      <w:divBdr>
        <w:top w:val="none" w:sz="0" w:space="0" w:color="auto"/>
        <w:left w:val="none" w:sz="0" w:space="0" w:color="auto"/>
        <w:bottom w:val="none" w:sz="0" w:space="0" w:color="auto"/>
        <w:right w:val="none" w:sz="0" w:space="0" w:color="auto"/>
      </w:divBdr>
    </w:div>
    <w:div w:id="591282510">
      <w:bodyDiv w:val="1"/>
      <w:marLeft w:val="0"/>
      <w:marRight w:val="0"/>
      <w:marTop w:val="0"/>
      <w:marBottom w:val="0"/>
      <w:divBdr>
        <w:top w:val="none" w:sz="0" w:space="0" w:color="auto"/>
        <w:left w:val="none" w:sz="0" w:space="0" w:color="auto"/>
        <w:bottom w:val="none" w:sz="0" w:space="0" w:color="auto"/>
        <w:right w:val="none" w:sz="0" w:space="0" w:color="auto"/>
      </w:divBdr>
    </w:div>
    <w:div w:id="646320688">
      <w:bodyDiv w:val="1"/>
      <w:marLeft w:val="0"/>
      <w:marRight w:val="0"/>
      <w:marTop w:val="0"/>
      <w:marBottom w:val="0"/>
      <w:divBdr>
        <w:top w:val="none" w:sz="0" w:space="0" w:color="auto"/>
        <w:left w:val="none" w:sz="0" w:space="0" w:color="auto"/>
        <w:bottom w:val="none" w:sz="0" w:space="0" w:color="auto"/>
        <w:right w:val="none" w:sz="0" w:space="0" w:color="auto"/>
      </w:divBdr>
    </w:div>
    <w:div w:id="996416892">
      <w:bodyDiv w:val="1"/>
      <w:marLeft w:val="0"/>
      <w:marRight w:val="0"/>
      <w:marTop w:val="0"/>
      <w:marBottom w:val="0"/>
      <w:divBdr>
        <w:top w:val="none" w:sz="0" w:space="0" w:color="auto"/>
        <w:left w:val="none" w:sz="0" w:space="0" w:color="auto"/>
        <w:bottom w:val="none" w:sz="0" w:space="0" w:color="auto"/>
        <w:right w:val="none" w:sz="0" w:space="0" w:color="auto"/>
      </w:divBdr>
    </w:div>
    <w:div w:id="1623338070">
      <w:bodyDiv w:val="1"/>
      <w:marLeft w:val="0"/>
      <w:marRight w:val="0"/>
      <w:marTop w:val="0"/>
      <w:marBottom w:val="0"/>
      <w:divBdr>
        <w:top w:val="none" w:sz="0" w:space="0" w:color="auto"/>
        <w:left w:val="none" w:sz="0" w:space="0" w:color="auto"/>
        <w:bottom w:val="none" w:sz="0" w:space="0" w:color="auto"/>
        <w:right w:val="none" w:sz="0" w:space="0" w:color="auto"/>
      </w:divBdr>
    </w:div>
    <w:div w:id="18215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22Fluttert%20FA%22%5BAuthor%5D" TargetMode="External"/><Relationship Id="rId18" Type="http://schemas.openxmlformats.org/officeDocument/2006/relationships/hyperlink" Target="javascript:AL_get(this,%20'jour',%20'J%20Clin%20Nurs.');"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ncbi.nlm.nih.gov/pubmed?term=%22Grypdonck%20M%22%5BAuthor%5D"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ncbi.nlm.nih.gov/pubmed?term=%22Bj%C3%B8rkly%20S%22%5BAuthor%5D" TargetMode="External"/><Relationship Id="rId20" Type="http://schemas.openxmlformats.org/officeDocument/2006/relationships/hyperlink" Target="http://home.kluwer.nl/kluwer/portal_klnl/overzicht/auteurs/+R.+de+Wilde"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www.ncbi.nlm.nih.gov/pubmed?term=%22Nijman%20H%22%5BAuthor%5D" TargetMode="External"/><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hyperlink" Target="http://home.kluwer.nl/kluwer/portal_klnl/overzicht/auteurs/A.+van+Nistelrooi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cbi.nlm.nih.gov/pubmed?term=%22van%20Meijel%20B%22%5BAuthor%5D" TargetMode="External"/><Relationship Id="rId22" Type="http://schemas.openxmlformats.org/officeDocument/2006/relationships/image" Target="media/image7.png"/><Relationship Id="rId27" Type="http://schemas.openxmlformats.org/officeDocument/2006/relationships/hyperlink" Target="http://www.evaluatie-trifier.nl/"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2036</Words>
  <Characters>11202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Haartsen</dc:creator>
  <cp:lastModifiedBy>Anja Brouwers (Trifier)</cp:lastModifiedBy>
  <cp:revision>4</cp:revision>
  <dcterms:created xsi:type="dcterms:W3CDTF">2020-07-21T09:06:00Z</dcterms:created>
  <dcterms:modified xsi:type="dcterms:W3CDTF">2020-07-23T09:26:00Z</dcterms:modified>
</cp:coreProperties>
</file>